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6C5EE156" wp14:editId="0EF79655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EB1061" w:rsidRPr="00EB1061" w:rsidRDefault="00EB106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1061" w:rsidRDefault="00EB1061" w:rsidP="00EB106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EB1061">
            <w:pPr>
              <w:jc w:val="center"/>
              <w:rPr>
                <w:rFonts w:ascii="Times Roman" w:hAnsi="Times Roman"/>
                <w:b/>
                <w:sz w:val="16"/>
              </w:rPr>
            </w:pPr>
            <w:r w:rsidRPr="00EB1061"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EB1061" w:rsidRDefault="00917644" w:rsidP="00876DB5">
            <w:pPr>
              <w:pStyle w:val="a9"/>
              <w:jc w:val="right"/>
              <w:rPr>
                <w:rFonts w:ascii="Times Roman" w:hAnsi="Times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</w:tr>
      <w:tr w:rsidR="00917644" w:rsidTr="00243B41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917644" w:rsidRPr="007C1170" w:rsidRDefault="00917644" w:rsidP="00631014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04" w:type="dxa"/>
            <w:vAlign w:val="bottom"/>
          </w:tcPr>
          <w:p w:rsidR="00917644" w:rsidRPr="007C1170" w:rsidRDefault="00917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917644" w:rsidRPr="007C1170" w:rsidRDefault="00917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917644" w:rsidRDefault="00917644"/>
        </w:tc>
        <w:tc>
          <w:tcPr>
            <w:tcW w:w="4989" w:type="dxa"/>
            <w:vMerge/>
          </w:tcPr>
          <w:p w:rsidR="00917644" w:rsidRDefault="00917644"/>
        </w:tc>
      </w:tr>
      <w:tr w:rsidR="00917644" w:rsidTr="00243B41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917644" w:rsidRDefault="00917644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917644" w:rsidRDefault="00917644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917644" w:rsidRDefault="00917644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917644" w:rsidRDefault="00917644"/>
        </w:tc>
        <w:tc>
          <w:tcPr>
            <w:tcW w:w="4989" w:type="dxa"/>
            <w:vMerge/>
          </w:tcPr>
          <w:p w:rsidR="00917644" w:rsidRDefault="00917644"/>
        </w:tc>
      </w:tr>
      <w:tr w:rsidR="00917644" w:rsidTr="00FF4470">
        <w:trPr>
          <w:trHeight w:hRule="exact" w:val="381"/>
        </w:trPr>
        <w:tc>
          <w:tcPr>
            <w:tcW w:w="909" w:type="dxa"/>
            <w:vAlign w:val="bottom"/>
          </w:tcPr>
          <w:p w:rsidR="00917644" w:rsidRDefault="0091764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917644" w:rsidRDefault="00917644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917644" w:rsidRDefault="00917644"/>
        </w:tc>
        <w:tc>
          <w:tcPr>
            <w:tcW w:w="4989" w:type="dxa"/>
            <w:vMerge/>
          </w:tcPr>
          <w:p w:rsidR="00917644" w:rsidRDefault="00917644"/>
        </w:tc>
      </w:tr>
      <w:tr w:rsidR="00917644" w:rsidTr="00FF4470">
        <w:trPr>
          <w:trHeight w:hRule="exact" w:val="227"/>
        </w:trPr>
        <w:tc>
          <w:tcPr>
            <w:tcW w:w="909" w:type="dxa"/>
            <w:vAlign w:val="bottom"/>
          </w:tcPr>
          <w:p w:rsidR="00917644" w:rsidRDefault="00917644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917644" w:rsidRDefault="00917644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917644" w:rsidRDefault="00917644"/>
        </w:tc>
        <w:tc>
          <w:tcPr>
            <w:tcW w:w="4989" w:type="dxa"/>
            <w:vMerge/>
          </w:tcPr>
          <w:p w:rsidR="00917644" w:rsidRDefault="00917644"/>
        </w:tc>
      </w:tr>
    </w:tbl>
    <w:p w:rsidR="008664DD" w:rsidRDefault="00917644">
      <w:pPr>
        <w:ind w:firstLine="709"/>
        <w:jc w:val="both"/>
        <w:rPr>
          <w:sz w:val="28"/>
        </w:rPr>
      </w:pPr>
      <w:r>
        <w:rPr>
          <w:sz w:val="22"/>
        </w:rPr>
        <w:t xml:space="preserve"> </w:t>
      </w:r>
    </w:p>
    <w:p w:rsidR="008664DD" w:rsidRDefault="008664DD">
      <w:pPr>
        <w:ind w:firstLine="709"/>
        <w:jc w:val="both"/>
        <w:rPr>
          <w:sz w:val="28"/>
        </w:rPr>
      </w:pPr>
    </w:p>
    <w:p w:rsidR="00876DB5" w:rsidRPr="00876DB5" w:rsidRDefault="00917644" w:rsidP="00876DB5">
      <w:r>
        <w:t xml:space="preserve"> </w:t>
      </w:r>
    </w:p>
    <w:p w:rsidR="003B50A6" w:rsidRPr="003B50A6" w:rsidRDefault="003B50A6" w:rsidP="003B50A6">
      <w:pPr>
        <w:ind w:firstLine="709"/>
        <w:jc w:val="center"/>
        <w:rPr>
          <w:b/>
          <w:sz w:val="22"/>
          <w:szCs w:val="22"/>
        </w:rPr>
      </w:pPr>
      <w:r w:rsidRPr="003B50A6">
        <w:rPr>
          <w:b/>
          <w:sz w:val="22"/>
          <w:szCs w:val="22"/>
        </w:rPr>
        <w:t>15 июля 2020 года – срок уплаты НДФЛ за 2020 год</w:t>
      </w:r>
    </w:p>
    <w:p w:rsidR="003B50A6" w:rsidRDefault="003B50A6" w:rsidP="003B50A6">
      <w:pPr>
        <w:ind w:firstLine="709"/>
        <w:jc w:val="center"/>
        <w:rPr>
          <w:sz w:val="22"/>
          <w:szCs w:val="22"/>
        </w:rPr>
      </w:pPr>
    </w:p>
    <w:p w:rsidR="00121D0A" w:rsidRPr="00121D0A" w:rsidRDefault="00121D0A" w:rsidP="00121D0A">
      <w:pPr>
        <w:ind w:firstLine="709"/>
        <w:jc w:val="both"/>
        <w:rPr>
          <w:sz w:val="22"/>
          <w:szCs w:val="22"/>
        </w:rPr>
      </w:pPr>
      <w:r w:rsidRPr="00121D0A">
        <w:rPr>
          <w:sz w:val="22"/>
          <w:szCs w:val="22"/>
        </w:rPr>
        <w:t>15 июля 2021 года - срок уплаты  налога на доходы с физических лиц, исчисленный  на основании налоговой декларации за 2020 год. Налог уплачивается  по месту жительства налогоплательщика. Реквизиты оплаты  можно получить в налоговом органе по месту прописки налогоплательщика.  Кроме того, сформировать платежные документы можно самостоятельно на сайте ФНС России (www.nalog.gov.ru) с помощью электронных сервисов «Уплата налогов и пошлин физических лиц», «Уплата налогов и пошлин индивидуальных предпринимателей»,  «Личный кабинет для физических лиц».</w:t>
      </w:r>
    </w:p>
    <w:p w:rsidR="00121D0A" w:rsidRPr="00121D0A" w:rsidRDefault="00121D0A" w:rsidP="00121D0A">
      <w:pPr>
        <w:ind w:firstLine="709"/>
        <w:jc w:val="both"/>
        <w:rPr>
          <w:sz w:val="22"/>
          <w:szCs w:val="22"/>
        </w:rPr>
      </w:pPr>
      <w:r w:rsidRPr="00121D0A">
        <w:rPr>
          <w:sz w:val="22"/>
          <w:szCs w:val="22"/>
        </w:rPr>
        <w:t xml:space="preserve">      В случае </w:t>
      </w:r>
      <w:proofErr w:type="gramStart"/>
      <w:r w:rsidRPr="00121D0A">
        <w:rPr>
          <w:sz w:val="22"/>
          <w:szCs w:val="22"/>
        </w:rPr>
        <w:t>не уплаты</w:t>
      </w:r>
      <w:proofErr w:type="gramEnd"/>
      <w:r w:rsidRPr="00121D0A">
        <w:rPr>
          <w:sz w:val="22"/>
          <w:szCs w:val="22"/>
        </w:rPr>
        <w:t xml:space="preserve"> исчисленной суммы налога на доходы физических лиц в бюджет, налоговые органы начинают установленный налоговым законодательством процесс взыскания задолженности: </w:t>
      </w:r>
    </w:p>
    <w:p w:rsidR="00121D0A" w:rsidRPr="00121D0A" w:rsidRDefault="00121D0A" w:rsidP="00121D0A">
      <w:pPr>
        <w:ind w:firstLine="709"/>
        <w:jc w:val="both"/>
        <w:rPr>
          <w:sz w:val="22"/>
          <w:szCs w:val="22"/>
        </w:rPr>
      </w:pPr>
      <w:r w:rsidRPr="00121D0A">
        <w:rPr>
          <w:sz w:val="22"/>
          <w:szCs w:val="22"/>
        </w:rPr>
        <w:t>- начисляют пени;</w:t>
      </w:r>
    </w:p>
    <w:p w:rsidR="00121D0A" w:rsidRPr="00121D0A" w:rsidRDefault="00121D0A" w:rsidP="00121D0A">
      <w:pPr>
        <w:ind w:firstLine="709"/>
        <w:jc w:val="both"/>
        <w:rPr>
          <w:sz w:val="22"/>
          <w:szCs w:val="22"/>
        </w:rPr>
      </w:pPr>
      <w:r w:rsidRPr="00121D0A">
        <w:rPr>
          <w:sz w:val="22"/>
          <w:szCs w:val="22"/>
        </w:rPr>
        <w:t>-направляют требования о необходимости погашения задолженности;</w:t>
      </w:r>
    </w:p>
    <w:p w:rsidR="00841697" w:rsidRPr="00BB69DD" w:rsidRDefault="00121D0A" w:rsidP="00121D0A">
      <w:pPr>
        <w:ind w:firstLine="709"/>
        <w:jc w:val="both"/>
        <w:rPr>
          <w:sz w:val="22"/>
          <w:szCs w:val="22"/>
        </w:rPr>
      </w:pPr>
      <w:r w:rsidRPr="00121D0A">
        <w:rPr>
          <w:sz w:val="22"/>
          <w:szCs w:val="22"/>
        </w:rPr>
        <w:t xml:space="preserve">- материалы передаются в судебные инстанции, затем  для взыскания в службу судебных приставов.      </w:t>
      </w:r>
    </w:p>
    <w:p w:rsidR="00841697" w:rsidRDefault="00841697" w:rsidP="00841697">
      <w:pPr>
        <w:jc w:val="both"/>
        <w:rPr>
          <w:sz w:val="22"/>
          <w:szCs w:val="22"/>
        </w:rPr>
      </w:pPr>
    </w:p>
    <w:p w:rsidR="000873B3" w:rsidRDefault="000873B3" w:rsidP="00841697">
      <w:pPr>
        <w:jc w:val="both"/>
        <w:rPr>
          <w:sz w:val="22"/>
          <w:szCs w:val="22"/>
        </w:rPr>
      </w:pPr>
    </w:p>
    <w:p w:rsidR="000873B3" w:rsidRPr="00BB69DD" w:rsidRDefault="000873B3" w:rsidP="00841697">
      <w:pPr>
        <w:jc w:val="both"/>
        <w:rPr>
          <w:sz w:val="22"/>
          <w:szCs w:val="22"/>
        </w:rPr>
      </w:pPr>
    </w:p>
    <w:p w:rsidR="00841697" w:rsidRPr="00BB69DD" w:rsidRDefault="00EB1061" w:rsidP="00841697">
      <w:pPr>
        <w:rPr>
          <w:sz w:val="22"/>
          <w:szCs w:val="22"/>
        </w:rPr>
      </w:pPr>
      <w:r w:rsidRPr="00BB69DD">
        <w:rPr>
          <w:sz w:val="22"/>
          <w:szCs w:val="22"/>
        </w:rPr>
        <w:t>С</w:t>
      </w:r>
      <w:r w:rsidR="00841697" w:rsidRPr="00BB69DD">
        <w:rPr>
          <w:sz w:val="22"/>
          <w:szCs w:val="22"/>
        </w:rPr>
        <w:t xml:space="preserve">оветник </w:t>
      </w:r>
      <w:proofErr w:type="gramStart"/>
      <w:r w:rsidR="00841697" w:rsidRPr="00BB69DD">
        <w:rPr>
          <w:sz w:val="22"/>
          <w:szCs w:val="22"/>
        </w:rPr>
        <w:t>государственной</w:t>
      </w:r>
      <w:proofErr w:type="gramEnd"/>
      <w:r w:rsidR="00841697" w:rsidRPr="00BB69DD">
        <w:rPr>
          <w:sz w:val="22"/>
          <w:szCs w:val="22"/>
        </w:rPr>
        <w:t xml:space="preserve"> гражданской</w:t>
      </w:r>
    </w:p>
    <w:p w:rsidR="00B969E8" w:rsidRPr="00BB69DD" w:rsidRDefault="00841697" w:rsidP="00EB1061">
      <w:pPr>
        <w:tabs>
          <w:tab w:val="left" w:pos="8222"/>
        </w:tabs>
        <w:rPr>
          <w:sz w:val="22"/>
          <w:szCs w:val="22"/>
        </w:rPr>
      </w:pPr>
      <w:r w:rsidRPr="00BB69DD">
        <w:rPr>
          <w:sz w:val="22"/>
          <w:szCs w:val="22"/>
        </w:rPr>
        <w:t>службы Российской Федерации 2 класса</w:t>
      </w:r>
      <w:r w:rsidRPr="00BB69DD">
        <w:rPr>
          <w:sz w:val="22"/>
          <w:szCs w:val="22"/>
        </w:rPr>
        <w:tab/>
        <w:t xml:space="preserve">А. </w:t>
      </w:r>
      <w:r w:rsidR="00307275">
        <w:rPr>
          <w:sz w:val="22"/>
          <w:szCs w:val="22"/>
        </w:rPr>
        <w:t>П. Соколов</w:t>
      </w: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B969E8" w:rsidRPr="00BB69DD" w:rsidRDefault="00EB1061" w:rsidP="00B969E8">
      <w:pPr>
        <w:rPr>
          <w:sz w:val="18"/>
          <w:szCs w:val="18"/>
        </w:rPr>
      </w:pPr>
      <w:proofErr w:type="spellStart"/>
      <w:r w:rsidRPr="00BB69DD">
        <w:rPr>
          <w:sz w:val="18"/>
          <w:szCs w:val="18"/>
        </w:rPr>
        <w:t>Олиферова</w:t>
      </w:r>
      <w:proofErr w:type="spellEnd"/>
    </w:p>
    <w:p w:rsidR="00B969E8" w:rsidRPr="00B969E8" w:rsidRDefault="00EB1061" w:rsidP="00B969E8">
      <w:pPr>
        <w:rPr>
          <w:sz w:val="20"/>
        </w:rPr>
      </w:pPr>
      <w:r w:rsidRPr="00BB69DD">
        <w:rPr>
          <w:sz w:val="18"/>
          <w:szCs w:val="18"/>
        </w:rPr>
        <w:t>392312</w:t>
      </w:r>
    </w:p>
    <w:sectPr w:rsidR="00B969E8" w:rsidRPr="00B969E8"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A7" w:rsidRDefault="00CB0FA7">
      <w:r>
        <w:separator/>
      </w:r>
    </w:p>
  </w:endnote>
  <w:endnote w:type="continuationSeparator" w:id="0">
    <w:p w:rsidR="00CB0FA7" w:rsidRDefault="00CB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A7" w:rsidRDefault="00CB0FA7">
      <w:r>
        <w:separator/>
      </w:r>
    </w:p>
  </w:footnote>
  <w:footnote w:type="continuationSeparator" w:id="0">
    <w:p w:rsidR="00CB0FA7" w:rsidRDefault="00CB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379C9"/>
    <w:rsid w:val="000873B3"/>
    <w:rsid w:val="00121D0A"/>
    <w:rsid w:val="00202354"/>
    <w:rsid w:val="002306B3"/>
    <w:rsid w:val="002665C7"/>
    <w:rsid w:val="0029678E"/>
    <w:rsid w:val="00307275"/>
    <w:rsid w:val="003328CB"/>
    <w:rsid w:val="00375CF7"/>
    <w:rsid w:val="003B50A6"/>
    <w:rsid w:val="003C7BAE"/>
    <w:rsid w:val="00410BEC"/>
    <w:rsid w:val="004373C9"/>
    <w:rsid w:val="004378F6"/>
    <w:rsid w:val="00445845"/>
    <w:rsid w:val="00522CC4"/>
    <w:rsid w:val="005A5E58"/>
    <w:rsid w:val="00631014"/>
    <w:rsid w:val="006322B6"/>
    <w:rsid w:val="006806F2"/>
    <w:rsid w:val="006D3F2A"/>
    <w:rsid w:val="00773AA4"/>
    <w:rsid w:val="00781139"/>
    <w:rsid w:val="007C1170"/>
    <w:rsid w:val="00834190"/>
    <w:rsid w:val="00841697"/>
    <w:rsid w:val="008664DD"/>
    <w:rsid w:val="00876DB5"/>
    <w:rsid w:val="00917644"/>
    <w:rsid w:val="009C1617"/>
    <w:rsid w:val="00B44A2E"/>
    <w:rsid w:val="00B969E8"/>
    <w:rsid w:val="00BA19AF"/>
    <w:rsid w:val="00BB69DD"/>
    <w:rsid w:val="00BD4AE6"/>
    <w:rsid w:val="00CB0FA7"/>
    <w:rsid w:val="00CC50A9"/>
    <w:rsid w:val="00D977DC"/>
    <w:rsid w:val="00DA3107"/>
    <w:rsid w:val="00DF2F7E"/>
    <w:rsid w:val="00EB1061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ENT</cp:lastModifiedBy>
  <cp:revision>2</cp:revision>
  <dcterms:created xsi:type="dcterms:W3CDTF">2021-07-09T12:17:00Z</dcterms:created>
  <dcterms:modified xsi:type="dcterms:W3CDTF">2021-07-09T12:17:00Z</dcterms:modified>
</cp:coreProperties>
</file>