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493EADED" wp14:editId="04A32615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ЗАМЕСТИТЕЛЬ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НАЧАЛЬНИКА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ИНСПЕКЦИИ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Default="004231C4">
            <w:pPr>
              <w:pStyle w:val="a9"/>
              <w:rPr>
                <w:rFonts w:ascii="Times Roman" w:hAnsi="Times Roman"/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 </w:t>
            </w:r>
          </w:p>
        </w:tc>
      </w:tr>
      <w:tr w:rsidR="004231C4" w:rsidTr="00B31FD4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4231C4" w:rsidRDefault="004231C4" w:rsidP="0084169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4" w:type="dxa"/>
            <w:vAlign w:val="bottom"/>
          </w:tcPr>
          <w:p w:rsidR="004231C4" w:rsidRDefault="004231C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4231C4" w:rsidRDefault="004231C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4231C4" w:rsidRDefault="004231C4"/>
        </w:tc>
        <w:tc>
          <w:tcPr>
            <w:tcW w:w="4989" w:type="dxa"/>
            <w:vMerge/>
          </w:tcPr>
          <w:p w:rsidR="004231C4" w:rsidRDefault="004231C4"/>
        </w:tc>
      </w:tr>
      <w:tr w:rsidR="004231C4" w:rsidTr="00B31FD4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4231C4" w:rsidRDefault="004231C4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4231C4" w:rsidRDefault="004231C4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4231C4" w:rsidRDefault="004231C4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4231C4" w:rsidRDefault="004231C4"/>
        </w:tc>
        <w:tc>
          <w:tcPr>
            <w:tcW w:w="4989" w:type="dxa"/>
            <w:vMerge/>
          </w:tcPr>
          <w:p w:rsidR="004231C4" w:rsidRDefault="004231C4"/>
        </w:tc>
      </w:tr>
      <w:tr w:rsidR="004231C4" w:rsidTr="00E67B6B">
        <w:trPr>
          <w:trHeight w:hRule="exact" w:val="381"/>
        </w:trPr>
        <w:tc>
          <w:tcPr>
            <w:tcW w:w="909" w:type="dxa"/>
            <w:vAlign w:val="bottom"/>
          </w:tcPr>
          <w:p w:rsidR="004231C4" w:rsidRDefault="004231C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4231C4" w:rsidRDefault="004231C4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4231C4" w:rsidRDefault="004231C4"/>
        </w:tc>
        <w:tc>
          <w:tcPr>
            <w:tcW w:w="4989" w:type="dxa"/>
            <w:vMerge/>
          </w:tcPr>
          <w:p w:rsidR="004231C4" w:rsidRDefault="004231C4"/>
        </w:tc>
      </w:tr>
      <w:tr w:rsidR="004231C4" w:rsidTr="00E67B6B">
        <w:trPr>
          <w:trHeight w:hRule="exact" w:val="227"/>
        </w:trPr>
        <w:tc>
          <w:tcPr>
            <w:tcW w:w="909" w:type="dxa"/>
            <w:vAlign w:val="bottom"/>
          </w:tcPr>
          <w:p w:rsidR="004231C4" w:rsidRDefault="004231C4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4231C4" w:rsidRDefault="004231C4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4231C4" w:rsidRDefault="004231C4"/>
        </w:tc>
        <w:tc>
          <w:tcPr>
            <w:tcW w:w="4989" w:type="dxa"/>
            <w:vMerge/>
          </w:tcPr>
          <w:p w:rsidR="004231C4" w:rsidRDefault="004231C4"/>
        </w:tc>
      </w:tr>
    </w:tbl>
    <w:p w:rsidR="00781139" w:rsidRDefault="004231C4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2"/>
        </w:rPr>
      </w:pPr>
      <w:r>
        <w:rPr>
          <w:rFonts w:ascii="Times New Roman" w:hAnsi="Times New Roman"/>
          <w:b w:val="0"/>
          <w:color w:val="000000"/>
          <w:sz w:val="22"/>
        </w:rPr>
        <w:t xml:space="preserve"> </w:t>
      </w:r>
    </w:p>
    <w:p w:rsidR="00410BEC" w:rsidRPr="00410BEC" w:rsidRDefault="00410BEC" w:rsidP="00410BEC"/>
    <w:p w:rsidR="00522CC4" w:rsidRPr="00522CC4" w:rsidRDefault="00522CC4" w:rsidP="00522CC4">
      <w:pPr>
        <w:spacing w:after="300"/>
        <w:jc w:val="center"/>
        <w:outlineLvl w:val="0"/>
        <w:rPr>
          <w:b/>
          <w:color w:val="auto"/>
          <w:kern w:val="36"/>
          <w:sz w:val="22"/>
          <w:szCs w:val="22"/>
        </w:rPr>
      </w:pPr>
      <w:r w:rsidRPr="00522CC4">
        <w:rPr>
          <w:b/>
          <w:color w:val="auto"/>
          <w:kern w:val="36"/>
          <w:sz w:val="22"/>
          <w:szCs w:val="22"/>
        </w:rPr>
        <w:t>Завершается прием заявлений об отсрочке или рассрочке от налогоплательщиков, занятых в пострадавших отраслях</w:t>
      </w:r>
    </w:p>
    <w:p w:rsidR="00522CC4" w:rsidRDefault="00522CC4" w:rsidP="00445845">
      <w:pPr>
        <w:shd w:val="clear" w:color="auto" w:fill="FFFFFF"/>
        <w:ind w:firstLine="709"/>
        <w:jc w:val="both"/>
        <w:rPr>
          <w:color w:val="auto"/>
          <w:sz w:val="22"/>
          <w:szCs w:val="22"/>
        </w:rPr>
      </w:pPr>
      <w:r w:rsidRPr="00522CC4">
        <w:rPr>
          <w:color w:val="auto"/>
          <w:sz w:val="22"/>
          <w:szCs w:val="22"/>
        </w:rPr>
        <w:t>30 ноября 2020 истекает срок подачи заявлений о предоставлении отсрочки или рассрочки для налогоплательщиков, осуществляющих деятельность в наиболее пострадавших от распространения COVID-19 отраслях. Отсрочки и рассрочки таким лицам предоставляются беспроцентно.</w:t>
      </w:r>
    </w:p>
    <w:p w:rsidR="00522CC4" w:rsidRPr="00522CC4" w:rsidRDefault="00522CC4" w:rsidP="00445845">
      <w:pPr>
        <w:shd w:val="clear" w:color="auto" w:fill="FFFFFF"/>
        <w:ind w:firstLine="709"/>
        <w:jc w:val="both"/>
        <w:rPr>
          <w:color w:val="auto"/>
          <w:sz w:val="22"/>
          <w:szCs w:val="22"/>
        </w:rPr>
      </w:pPr>
      <w:r w:rsidRPr="00522CC4">
        <w:rPr>
          <w:color w:val="auto"/>
          <w:sz w:val="22"/>
          <w:szCs w:val="22"/>
        </w:rPr>
        <w:t xml:space="preserve">Заявление можно подать по платежам, </w:t>
      </w:r>
      <w:proofErr w:type="gramStart"/>
      <w:r w:rsidRPr="00522CC4">
        <w:rPr>
          <w:color w:val="auto"/>
          <w:sz w:val="22"/>
          <w:szCs w:val="22"/>
        </w:rPr>
        <w:t>сроки</w:t>
      </w:r>
      <w:proofErr w:type="gramEnd"/>
      <w:r w:rsidRPr="00522CC4">
        <w:rPr>
          <w:color w:val="auto"/>
          <w:sz w:val="22"/>
          <w:szCs w:val="22"/>
        </w:rPr>
        <w:t xml:space="preserve"> уплаты которых приходятся на 2020 год, в том числе на период с 1 по 31 декабря. При наличии оснований для предоставления меры поддержки заявление и обязательство о соблюдении условий отсрочки или рассрочки подаются в налоговый орган по месту нахождения или учета налогоплательщика.</w:t>
      </w:r>
    </w:p>
    <w:p w:rsidR="00522CC4" w:rsidRPr="00522CC4" w:rsidRDefault="00522CC4" w:rsidP="00445845">
      <w:pPr>
        <w:shd w:val="clear" w:color="auto" w:fill="FFFFFF"/>
        <w:ind w:firstLine="709"/>
        <w:jc w:val="both"/>
        <w:rPr>
          <w:color w:val="auto"/>
          <w:sz w:val="22"/>
          <w:szCs w:val="22"/>
        </w:rPr>
      </w:pPr>
      <w:r w:rsidRPr="00522CC4">
        <w:rPr>
          <w:color w:val="auto"/>
          <w:sz w:val="22"/>
          <w:szCs w:val="22"/>
        </w:rPr>
        <w:t>Если заявление подано до направления в инспекцию деклараций или расчетов, в которых исчислены указанные в нем налоги, авансовые платежи и страховые взносы, то оно будет рассмотрено после их представления. Указанный порядок действует и для деклараций (расчетов), на основании которых проверяется право на отсрочку или рассрочку в виде снижения доходов.</w:t>
      </w:r>
    </w:p>
    <w:p w:rsidR="00522CC4" w:rsidRPr="00522CC4" w:rsidRDefault="00522CC4" w:rsidP="00445845">
      <w:pPr>
        <w:shd w:val="clear" w:color="auto" w:fill="FFFFFF"/>
        <w:ind w:firstLine="709"/>
        <w:jc w:val="both"/>
        <w:rPr>
          <w:color w:val="auto"/>
          <w:sz w:val="22"/>
          <w:szCs w:val="22"/>
        </w:rPr>
      </w:pPr>
      <w:r w:rsidRPr="00522CC4">
        <w:rPr>
          <w:color w:val="auto"/>
          <w:sz w:val="22"/>
          <w:szCs w:val="22"/>
        </w:rPr>
        <w:t>Проверить возможность получения отсрочки или рассрочки в соответствии с </w:t>
      </w:r>
      <w:hyperlink r:id="rId9" w:tgtFrame="_blank" w:history="1">
        <w:r w:rsidRPr="00522CC4">
          <w:rPr>
            <w:color w:val="auto"/>
            <w:sz w:val="22"/>
            <w:szCs w:val="22"/>
          </w:rPr>
          <w:t>постановлением Правительства Российской Федерации от 02.04.2020 № 409</w:t>
        </w:r>
      </w:hyperlink>
      <w:r w:rsidRPr="00522CC4">
        <w:rPr>
          <w:color w:val="auto"/>
          <w:sz w:val="22"/>
          <w:szCs w:val="22"/>
        </w:rPr>
        <w:t> можно с помощью </w:t>
      </w:r>
      <w:hyperlink r:id="rId10" w:tgtFrame="_blank" w:history="1">
        <w:r w:rsidRPr="00522CC4">
          <w:rPr>
            <w:color w:val="auto"/>
            <w:sz w:val="22"/>
            <w:szCs w:val="22"/>
          </w:rPr>
          <w:t>сервиса</w:t>
        </w:r>
      </w:hyperlink>
      <w:r w:rsidRPr="00522CC4">
        <w:rPr>
          <w:color w:val="auto"/>
          <w:sz w:val="22"/>
          <w:szCs w:val="22"/>
        </w:rPr>
        <w:t> «Проверка возможности получения отсрочки или рассрочки по заявлению в соответствии с постановлением правительства РФ от 02.04.2020 № 409» на сайте ФНС России. </w:t>
      </w:r>
    </w:p>
    <w:p w:rsidR="00BA19AF" w:rsidRDefault="00BA19AF" w:rsidP="00BA19AF"/>
    <w:p w:rsidR="00BA19AF" w:rsidRPr="00BA19AF" w:rsidRDefault="00BA19AF" w:rsidP="00BA19AF"/>
    <w:p w:rsidR="00841697" w:rsidRDefault="00841697" w:rsidP="00841697">
      <w:pPr>
        <w:ind w:firstLine="709"/>
        <w:jc w:val="both"/>
        <w:rPr>
          <w:sz w:val="22"/>
        </w:rPr>
      </w:pPr>
      <w:r>
        <w:rPr>
          <w:sz w:val="22"/>
        </w:rPr>
        <w:t>Благодарим за сотрудничество.</w:t>
      </w:r>
    </w:p>
    <w:p w:rsidR="00841697" w:rsidRPr="00B31A73" w:rsidRDefault="00841697" w:rsidP="00841697">
      <w:pPr>
        <w:jc w:val="both"/>
        <w:rPr>
          <w:sz w:val="22"/>
          <w:szCs w:val="22"/>
        </w:rPr>
      </w:pPr>
      <w:r w:rsidRPr="00B31A73">
        <w:rPr>
          <w:sz w:val="22"/>
          <w:szCs w:val="22"/>
        </w:rPr>
        <w:t>Подписант заместитель начальника инспекции Дудоладов Андрей Александрович.</w:t>
      </w: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rPr>
          <w:sz w:val="24"/>
        </w:rPr>
      </w:pPr>
      <w:r>
        <w:rPr>
          <w:sz w:val="24"/>
        </w:rPr>
        <w:t xml:space="preserve">Советник </w:t>
      </w:r>
      <w:proofErr w:type="gramStart"/>
      <w:r>
        <w:rPr>
          <w:sz w:val="24"/>
        </w:rPr>
        <w:t>государственной</w:t>
      </w:r>
      <w:proofErr w:type="gramEnd"/>
      <w:r>
        <w:rPr>
          <w:sz w:val="24"/>
        </w:rPr>
        <w:t xml:space="preserve"> гражданской</w:t>
      </w:r>
    </w:p>
    <w:p w:rsidR="00841697" w:rsidRDefault="00841697" w:rsidP="00841697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  <w:t>А. А. Дудоладов</w:t>
      </w:r>
    </w:p>
    <w:p w:rsidR="00781139" w:rsidRDefault="00781139" w:rsidP="00841697">
      <w:pPr>
        <w:ind w:firstLine="709"/>
        <w:jc w:val="both"/>
        <w:rPr>
          <w:sz w:val="20"/>
        </w:rPr>
      </w:pPr>
    </w:p>
    <w:sectPr w:rsidR="00781139">
      <w:footerReference w:type="default" r:id="rId11"/>
      <w:footerReference w:type="first" r:id="rId12"/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EA" w:rsidRDefault="003800EA">
      <w:r>
        <w:separator/>
      </w:r>
    </w:p>
  </w:endnote>
  <w:endnote w:type="continuationSeparator" w:id="0">
    <w:p w:rsidR="003800EA" w:rsidRDefault="0038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18"/>
      </w:rPr>
    </w:pPr>
    <w:r>
      <w:rPr>
        <w:rFonts w:ascii="Times New Roman" w:hAnsi="Times New Roman"/>
        <w:sz w:val="18"/>
      </w:rPr>
      <w:t xml:space="preserve">Г.А. </w:t>
    </w:r>
    <w:proofErr w:type="spellStart"/>
    <w:r>
      <w:rPr>
        <w:rFonts w:ascii="Times New Roman" w:hAnsi="Times New Roman"/>
        <w:sz w:val="18"/>
      </w:rPr>
      <w:t>Олиферова</w:t>
    </w:r>
    <w:proofErr w:type="spellEnd"/>
  </w:p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22"/>
      </w:rPr>
    </w:pPr>
    <w:r>
      <w:rPr>
        <w:rFonts w:ascii="Calibri" w:hAnsi="Calibri"/>
        <w:sz w:val="18"/>
      </w:rPr>
      <w:t xml:space="preserve">(4862) </w:t>
    </w:r>
    <w:r>
      <w:rPr>
        <w:rFonts w:ascii="Times Roman" w:hAnsi="Times Roman"/>
        <w:sz w:val="18"/>
      </w:rPr>
      <w:t>39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23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1</w:t>
    </w:r>
    <w:r>
      <w:rPr>
        <w:rFonts w:ascii="Calibri" w:hAnsi="Calibri"/>
        <w:sz w:val="18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39" w:rsidRDefault="00841697">
    <w:pPr>
      <w:rPr>
        <w:sz w:val="20"/>
      </w:rPr>
    </w:pPr>
    <w:r>
      <w:rPr>
        <w:sz w:val="20"/>
      </w:rPr>
      <w:t>Г</w:t>
    </w:r>
    <w:r w:rsidR="00BA19AF">
      <w:rPr>
        <w:sz w:val="20"/>
      </w:rPr>
      <w:t xml:space="preserve">.А. </w:t>
    </w:r>
    <w:proofErr w:type="spellStart"/>
    <w:r>
      <w:rPr>
        <w:sz w:val="20"/>
      </w:rPr>
      <w:t>Олиферова</w:t>
    </w:r>
    <w:proofErr w:type="spellEnd"/>
  </w:p>
  <w:p w:rsidR="00781139" w:rsidRDefault="00BA19AF">
    <w:pPr>
      <w:tabs>
        <w:tab w:val="center" w:pos="4677"/>
        <w:tab w:val="right" w:pos="9355"/>
      </w:tabs>
    </w:pPr>
    <w:r>
      <w:rPr>
        <w:sz w:val="20"/>
      </w:rPr>
      <w:t>(4-862) 39-23-12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EA" w:rsidRDefault="003800EA">
      <w:r>
        <w:separator/>
      </w:r>
    </w:p>
  </w:footnote>
  <w:footnote w:type="continuationSeparator" w:id="0">
    <w:p w:rsidR="003800EA" w:rsidRDefault="00380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39"/>
    <w:rsid w:val="003800EA"/>
    <w:rsid w:val="00410BEC"/>
    <w:rsid w:val="004231C4"/>
    <w:rsid w:val="004373C9"/>
    <w:rsid w:val="00445845"/>
    <w:rsid w:val="00522CC4"/>
    <w:rsid w:val="00781139"/>
    <w:rsid w:val="00841697"/>
    <w:rsid w:val="00BA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ervice.nalog.ru/covid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040600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dcterms:created xsi:type="dcterms:W3CDTF">2020-11-09T08:27:00Z</dcterms:created>
  <dcterms:modified xsi:type="dcterms:W3CDTF">2020-11-09T08:27:00Z</dcterms:modified>
</cp:coreProperties>
</file>