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51"/>
        <w:gridCol w:w="505"/>
        <w:gridCol w:w="404"/>
        <w:gridCol w:w="2322"/>
        <w:gridCol w:w="1077"/>
        <w:gridCol w:w="4989"/>
      </w:tblGrid>
      <w:tr w:rsidR="00C672A9" w:rsidTr="002C3132">
        <w:trPr>
          <w:trHeight w:hRule="exact" w:val="1021"/>
        </w:trPr>
        <w:tc>
          <w:tcPr>
            <w:tcW w:w="4282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045F6535" wp14:editId="5ABA4DDC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 w:rsidTr="002C3132">
        <w:trPr>
          <w:trHeight w:hRule="exact" w:val="2803"/>
        </w:trPr>
        <w:tc>
          <w:tcPr>
            <w:tcW w:w="4282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2C3132" w:rsidRDefault="002C3132" w:rsidP="00A93BD5">
            <w:pPr>
              <w:pStyle w:val="af7"/>
              <w:jc w:val="center"/>
              <w:rPr>
                <w:sz w:val="22"/>
                <w:szCs w:val="22"/>
              </w:rPr>
            </w:pPr>
          </w:p>
          <w:p w:rsidR="002C3132" w:rsidRDefault="002C3132" w:rsidP="00A93BD5">
            <w:pPr>
              <w:pStyle w:val="af7"/>
              <w:jc w:val="center"/>
              <w:rPr>
                <w:sz w:val="22"/>
                <w:szCs w:val="22"/>
              </w:rPr>
            </w:pPr>
          </w:p>
          <w:p w:rsidR="00C672A9" w:rsidRPr="00351D00" w:rsidRDefault="002C3132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C3132" w:rsidTr="00BA27FD">
        <w:trPr>
          <w:trHeight w:hRule="exact" w:val="429"/>
        </w:trPr>
        <w:tc>
          <w:tcPr>
            <w:tcW w:w="1556" w:type="dxa"/>
            <w:gridSpan w:val="2"/>
            <w:vMerge w:val="restart"/>
            <w:vAlign w:val="bottom"/>
          </w:tcPr>
          <w:p w:rsidR="002C3132" w:rsidRDefault="002C3132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2C3132" w:rsidRDefault="002C313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2C3132" w:rsidRDefault="002C313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2C3132" w:rsidRDefault="002C3132"/>
        </w:tc>
        <w:tc>
          <w:tcPr>
            <w:tcW w:w="4989" w:type="dxa"/>
            <w:vMerge/>
          </w:tcPr>
          <w:p w:rsidR="002C3132" w:rsidRDefault="002C3132"/>
        </w:tc>
        <w:bookmarkStart w:id="0" w:name="_GoBack"/>
        <w:bookmarkEnd w:id="0"/>
      </w:tr>
      <w:tr w:rsidR="002C3132" w:rsidTr="00BA27FD">
        <w:trPr>
          <w:trHeight w:hRule="exact" w:val="227"/>
        </w:trPr>
        <w:tc>
          <w:tcPr>
            <w:tcW w:w="1556" w:type="dxa"/>
            <w:gridSpan w:val="2"/>
            <w:vMerge/>
            <w:vAlign w:val="bottom"/>
          </w:tcPr>
          <w:p w:rsidR="002C3132" w:rsidRDefault="002C3132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2C3132" w:rsidRDefault="002C3132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2C3132" w:rsidRDefault="002C3132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2C3132" w:rsidRDefault="002C3132"/>
        </w:tc>
        <w:tc>
          <w:tcPr>
            <w:tcW w:w="4989" w:type="dxa"/>
            <w:vMerge/>
          </w:tcPr>
          <w:p w:rsidR="002C3132" w:rsidRDefault="002C3132"/>
        </w:tc>
      </w:tr>
      <w:tr w:rsidR="002C3132" w:rsidTr="00D11415">
        <w:trPr>
          <w:trHeight w:hRule="exact" w:val="381"/>
        </w:trPr>
        <w:tc>
          <w:tcPr>
            <w:tcW w:w="1051" w:type="dxa"/>
            <w:vAlign w:val="bottom"/>
          </w:tcPr>
          <w:p w:rsidR="002C3132" w:rsidRDefault="002C3132" w:rsidP="002C313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2C3132" w:rsidRDefault="002C3132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2C3132" w:rsidRDefault="002C3132"/>
        </w:tc>
        <w:tc>
          <w:tcPr>
            <w:tcW w:w="4989" w:type="dxa"/>
            <w:vMerge/>
          </w:tcPr>
          <w:p w:rsidR="002C3132" w:rsidRDefault="002C3132"/>
        </w:tc>
      </w:tr>
      <w:tr w:rsidR="002C3132" w:rsidTr="00D11415">
        <w:trPr>
          <w:trHeight w:hRule="exact" w:val="227"/>
        </w:trPr>
        <w:tc>
          <w:tcPr>
            <w:tcW w:w="1051" w:type="dxa"/>
            <w:vAlign w:val="bottom"/>
          </w:tcPr>
          <w:p w:rsidR="002C3132" w:rsidRDefault="002C3132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tcBorders>
              <w:bottom w:val="nil"/>
            </w:tcBorders>
            <w:vAlign w:val="bottom"/>
          </w:tcPr>
          <w:p w:rsidR="002C3132" w:rsidRDefault="002C3132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2C3132" w:rsidRDefault="002C3132"/>
        </w:tc>
        <w:tc>
          <w:tcPr>
            <w:tcW w:w="4989" w:type="dxa"/>
            <w:vMerge/>
          </w:tcPr>
          <w:p w:rsidR="002C3132" w:rsidRDefault="002C3132"/>
        </w:tc>
      </w:tr>
    </w:tbl>
    <w:p w:rsidR="008A2C3B" w:rsidRPr="00351D00" w:rsidRDefault="002C3132" w:rsidP="00314FE6">
      <w:pPr>
        <w:ind w:firstLine="709"/>
        <w:jc w:val="both"/>
        <w:rPr>
          <w:sz w:val="22"/>
          <w:szCs w:val="22"/>
        </w:rPr>
      </w:pPr>
      <w:r>
        <w:rPr>
          <w:sz w:val="22"/>
        </w:rPr>
        <w:t xml:space="preserve"> </w:t>
      </w:r>
    </w:p>
    <w:p w:rsidR="00C64BF2" w:rsidRPr="0068432C" w:rsidRDefault="00C64BF2" w:rsidP="00C64BF2">
      <w:pPr>
        <w:ind w:firstLine="709"/>
        <w:jc w:val="center"/>
        <w:rPr>
          <w:b/>
          <w:sz w:val="20"/>
        </w:rPr>
      </w:pPr>
      <w:r w:rsidRPr="0068432C">
        <w:rPr>
          <w:b/>
          <w:sz w:val="20"/>
        </w:rPr>
        <w:t>О порядке получения субсидии на нерабочие дни</w:t>
      </w:r>
    </w:p>
    <w:p w:rsidR="00C64BF2" w:rsidRPr="0068432C" w:rsidRDefault="00C64BF2" w:rsidP="00C64BF2">
      <w:pPr>
        <w:ind w:firstLine="709"/>
        <w:jc w:val="both"/>
        <w:rPr>
          <w:sz w:val="20"/>
        </w:rPr>
      </w:pPr>
      <w:proofErr w:type="gramStart"/>
      <w:r w:rsidRPr="0068432C">
        <w:rPr>
          <w:sz w:val="20"/>
        </w:rPr>
        <w:t xml:space="preserve">Постановление Правительства РФ от 07.09.2021 № 1513 «Об утверждении Правил предоставления в 2021 году из федерального бюджета субсидий субъектам малого и среднего предпринимательства (далее – МСП) и социально ориентированным некоммерческим организациям, ведущим деятельность в муниципальных образованиях (далее – СОНКО), в наибольшей степени пострадавших в условиях ухудшения ситуации в результате распространения новой </w:t>
      </w:r>
      <w:proofErr w:type="spellStart"/>
      <w:r w:rsidRPr="0068432C">
        <w:rPr>
          <w:sz w:val="20"/>
        </w:rPr>
        <w:t>коронавирусной</w:t>
      </w:r>
      <w:proofErr w:type="spellEnd"/>
      <w:r w:rsidRPr="0068432C">
        <w:rPr>
          <w:sz w:val="20"/>
        </w:rPr>
        <w:t xml:space="preserve"> инфекции» дополнено условиями предоставления субсидии на нерабочие дни для субъектов МСП</w:t>
      </w:r>
      <w:proofErr w:type="gramEnd"/>
      <w:r w:rsidRPr="0068432C">
        <w:rPr>
          <w:sz w:val="20"/>
        </w:rPr>
        <w:t xml:space="preserve"> и СОНКО, занятых в пострадавших от COVID-19 отраслях. Для ее получения:</w:t>
      </w:r>
    </w:p>
    <w:p w:rsidR="00C64BF2" w:rsidRPr="0068432C" w:rsidRDefault="00C64BF2" w:rsidP="00C64BF2">
      <w:pPr>
        <w:ind w:firstLine="709"/>
        <w:jc w:val="both"/>
        <w:rPr>
          <w:sz w:val="20"/>
        </w:rPr>
      </w:pPr>
      <w:r w:rsidRPr="0068432C">
        <w:rPr>
          <w:sz w:val="20"/>
        </w:rPr>
        <w:t>•</w:t>
      </w:r>
      <w:r w:rsidRPr="0068432C">
        <w:rPr>
          <w:sz w:val="20"/>
        </w:rPr>
        <w:tab/>
        <w:t>лицо должно быть включено в единый реестр субъектов МСП по состоянию на 10 июля 2021 года либо в реестр СОНКО;</w:t>
      </w:r>
    </w:p>
    <w:p w:rsidR="00C64BF2" w:rsidRPr="0068432C" w:rsidRDefault="00C64BF2" w:rsidP="00C64BF2">
      <w:pPr>
        <w:ind w:firstLine="709"/>
        <w:jc w:val="both"/>
        <w:rPr>
          <w:sz w:val="20"/>
        </w:rPr>
      </w:pPr>
      <w:r w:rsidRPr="0068432C">
        <w:rPr>
          <w:sz w:val="20"/>
        </w:rPr>
        <w:t>•</w:t>
      </w:r>
      <w:r w:rsidRPr="0068432C">
        <w:rPr>
          <w:sz w:val="20"/>
        </w:rPr>
        <w:tab/>
        <w:t>его основной вид экономической деятельности, указанный в ЕГРЮЛ (ЕГРИП) по состоянию на 10 июля 2021 года, должен относиться к наиболее пострадавшим отраслям российской экономики согласно перечню, прилагаемому к Постановлению 1513;</w:t>
      </w:r>
    </w:p>
    <w:p w:rsidR="00C64BF2" w:rsidRPr="0068432C" w:rsidRDefault="00C64BF2" w:rsidP="00C64BF2">
      <w:pPr>
        <w:ind w:firstLine="709"/>
        <w:jc w:val="both"/>
        <w:rPr>
          <w:sz w:val="20"/>
        </w:rPr>
      </w:pPr>
      <w:r w:rsidRPr="0068432C">
        <w:rPr>
          <w:sz w:val="20"/>
        </w:rPr>
        <w:t>•</w:t>
      </w:r>
      <w:r w:rsidRPr="0068432C">
        <w:rPr>
          <w:sz w:val="20"/>
        </w:rPr>
        <w:tab/>
        <w:t>лицо не должно находиться в процессе ликвидации, в его отношении не введена процедура банкротства, не принято решение о предстоящем исключении из ЕГРЮЛ, либо не прекращена деятельность физического лица в качестве индивидуального предпринимателя;</w:t>
      </w:r>
    </w:p>
    <w:p w:rsidR="00C64BF2" w:rsidRPr="0068432C" w:rsidRDefault="00C64BF2" w:rsidP="00C64BF2">
      <w:pPr>
        <w:ind w:firstLine="709"/>
        <w:jc w:val="both"/>
        <w:rPr>
          <w:sz w:val="20"/>
        </w:rPr>
      </w:pPr>
      <w:r w:rsidRPr="0068432C">
        <w:rPr>
          <w:sz w:val="20"/>
        </w:rPr>
        <w:t>•</w:t>
      </w:r>
      <w:r w:rsidRPr="0068432C">
        <w:rPr>
          <w:sz w:val="20"/>
        </w:rPr>
        <w:tab/>
        <w:t>по состоянию на 1 июля 2021 года у него отсутствует задолженность свыше 3 тыс. рублей с учетом имеющейся переплаты.</w:t>
      </w:r>
    </w:p>
    <w:p w:rsidR="00C64BF2" w:rsidRPr="0068432C" w:rsidRDefault="00C64BF2" w:rsidP="00C64BF2">
      <w:pPr>
        <w:ind w:firstLine="709"/>
        <w:jc w:val="both"/>
        <w:rPr>
          <w:sz w:val="20"/>
        </w:rPr>
      </w:pPr>
      <w:r w:rsidRPr="0068432C">
        <w:rPr>
          <w:sz w:val="20"/>
        </w:rPr>
        <w:t>Данная субсидия предоставляется субъектам МСП и СОНКО однократно.</w:t>
      </w:r>
    </w:p>
    <w:p w:rsidR="00C64BF2" w:rsidRPr="0068432C" w:rsidRDefault="00C64BF2" w:rsidP="00C64BF2">
      <w:pPr>
        <w:ind w:firstLine="709"/>
        <w:jc w:val="both"/>
        <w:rPr>
          <w:sz w:val="20"/>
        </w:rPr>
      </w:pPr>
      <w:r w:rsidRPr="0068432C">
        <w:rPr>
          <w:sz w:val="20"/>
        </w:rPr>
        <w:t>Налоговые органы будут принимать заявления с 1 ноября по 15 декабря 2021 года. С помощью специальных сервисов на сайте ФНС России можно самостоятельно проверить соответствие заявителя установленным критериям для получения субсидии, а также сформировать и направить заявление. Оно может быть подано в электронной форме по телекоммуникационным каналам связи, через личный кабинет налогоплательщика – юридического лица или индивидуального предпринимателя, а также на бумаге по почте.</w:t>
      </w:r>
    </w:p>
    <w:p w:rsidR="00C64BF2" w:rsidRPr="0068432C" w:rsidRDefault="00C64BF2" w:rsidP="00C64BF2">
      <w:pPr>
        <w:ind w:firstLine="709"/>
        <w:jc w:val="both"/>
        <w:rPr>
          <w:sz w:val="20"/>
        </w:rPr>
      </w:pPr>
      <w:proofErr w:type="gramStart"/>
      <w:r w:rsidRPr="0068432C">
        <w:rPr>
          <w:sz w:val="20"/>
        </w:rPr>
        <w:t xml:space="preserve">Всю информацию о субсидии на нерабочие дни для МСП и СОНКО, пострадавших от распространения </w:t>
      </w:r>
      <w:proofErr w:type="spellStart"/>
      <w:r w:rsidRPr="0068432C">
        <w:rPr>
          <w:sz w:val="20"/>
        </w:rPr>
        <w:t>коронавирусной</w:t>
      </w:r>
      <w:proofErr w:type="spellEnd"/>
      <w:r w:rsidRPr="0068432C">
        <w:rPr>
          <w:sz w:val="20"/>
        </w:rPr>
        <w:t xml:space="preserve"> инфекции, можно получить на </w:t>
      </w:r>
      <w:proofErr w:type="spellStart"/>
      <w:r w:rsidRPr="0068432C">
        <w:rPr>
          <w:sz w:val="20"/>
        </w:rPr>
        <w:t>промостранице</w:t>
      </w:r>
      <w:proofErr w:type="spellEnd"/>
      <w:r w:rsidRPr="0068432C">
        <w:rPr>
          <w:sz w:val="20"/>
        </w:rPr>
        <w:t xml:space="preserve"> на официальном сайте Федеральной налоговой службы по электронному адресу https://www.nalog.gov.ru . Тут приведена формула ее расчета в зависимости от категории налогоплательщика, основные требования к заявителям, а также порядок ее получения.</w:t>
      </w:r>
      <w:proofErr w:type="gramEnd"/>
    </w:p>
    <w:p w:rsidR="00A93BD5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A93BD5" w:rsidRPr="00351D00" w:rsidRDefault="00A93BD5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454C7A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  <w:r>
        <w:rPr>
          <w:sz w:val="18"/>
          <w:szCs w:val="18"/>
        </w:rPr>
        <w:t xml:space="preserve"> Г. А.</w:t>
      </w:r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45626"/>
    <w:rsid w:val="00093AB7"/>
    <w:rsid w:val="00126E44"/>
    <w:rsid w:val="001828AC"/>
    <w:rsid w:val="00200461"/>
    <w:rsid w:val="002C3132"/>
    <w:rsid w:val="002E2EAE"/>
    <w:rsid w:val="00311D60"/>
    <w:rsid w:val="00314FE6"/>
    <w:rsid w:val="00351D00"/>
    <w:rsid w:val="003820AB"/>
    <w:rsid w:val="003D744F"/>
    <w:rsid w:val="004340D3"/>
    <w:rsid w:val="00442E3D"/>
    <w:rsid w:val="004540FB"/>
    <w:rsid w:val="00454C7A"/>
    <w:rsid w:val="004A552C"/>
    <w:rsid w:val="006F7C3E"/>
    <w:rsid w:val="0070505D"/>
    <w:rsid w:val="00717357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F2C53"/>
    <w:rsid w:val="00A00BB3"/>
    <w:rsid w:val="00A93BD5"/>
    <w:rsid w:val="00A95274"/>
    <w:rsid w:val="00B673B8"/>
    <w:rsid w:val="00B86FE9"/>
    <w:rsid w:val="00BC2E12"/>
    <w:rsid w:val="00C50C8C"/>
    <w:rsid w:val="00C64BF2"/>
    <w:rsid w:val="00C672A9"/>
    <w:rsid w:val="00CB00B3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0A30-DBD2-4A95-AF63-CE1F94F5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cp:lastPrinted>2021-09-15T11:07:00Z</cp:lastPrinted>
  <dcterms:created xsi:type="dcterms:W3CDTF">2021-11-08T13:15:00Z</dcterms:created>
  <dcterms:modified xsi:type="dcterms:W3CDTF">2021-11-08T13:15:00Z</dcterms:modified>
</cp:coreProperties>
</file>