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781139">
        <w:trPr>
          <w:trHeight w:hRule="exact" w:val="1021"/>
        </w:trPr>
        <w:tc>
          <w:tcPr>
            <w:tcW w:w="4140" w:type="dxa"/>
            <w:gridSpan w:val="4"/>
          </w:tcPr>
          <w:p w:rsidR="00781139" w:rsidRDefault="00BA19AF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30B7A22C" wp14:editId="0FD533C6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781139" w:rsidRDefault="0078113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781139" w:rsidRDefault="0078113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781139">
        <w:trPr>
          <w:trHeight w:hRule="exact" w:val="2519"/>
        </w:trPr>
        <w:tc>
          <w:tcPr>
            <w:tcW w:w="4140" w:type="dxa"/>
            <w:gridSpan w:val="4"/>
            <w:vAlign w:val="center"/>
          </w:tcPr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781139" w:rsidRDefault="0078113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781139" w:rsidRDefault="00BA19AF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781139" w:rsidRDefault="00BA19AF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EB1061" w:rsidRPr="00EB1061" w:rsidRDefault="00EB1061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EB1061" w:rsidRDefault="00EB1061" w:rsidP="00EB106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781139" w:rsidRDefault="00EB1061">
            <w:pPr>
              <w:jc w:val="center"/>
              <w:rPr>
                <w:rFonts w:ascii="Times Roman" w:hAnsi="Times Roman"/>
                <w:b/>
                <w:sz w:val="16"/>
              </w:rPr>
            </w:pPr>
            <w:r w:rsidRPr="00EB1061"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781139" w:rsidRDefault="0078113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781139" w:rsidRPr="00EB1061" w:rsidRDefault="007747CD" w:rsidP="00876DB5">
            <w:pPr>
              <w:pStyle w:val="a9"/>
              <w:jc w:val="right"/>
              <w:rPr>
                <w:rFonts w:ascii="Times Roman" w:hAnsi="Times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747CD" w:rsidTr="00911C67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7747CD" w:rsidRPr="007C1170" w:rsidRDefault="007747CD" w:rsidP="00EB10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vAlign w:val="bottom"/>
          </w:tcPr>
          <w:p w:rsidR="007747CD" w:rsidRPr="007C1170" w:rsidRDefault="00774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7747CD" w:rsidRPr="007C1170" w:rsidRDefault="00774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7" w:type="dxa"/>
            <w:vMerge/>
          </w:tcPr>
          <w:p w:rsidR="007747CD" w:rsidRDefault="007747CD"/>
        </w:tc>
        <w:tc>
          <w:tcPr>
            <w:tcW w:w="4989" w:type="dxa"/>
            <w:vMerge/>
          </w:tcPr>
          <w:p w:rsidR="007747CD" w:rsidRDefault="007747CD"/>
        </w:tc>
      </w:tr>
      <w:tr w:rsidR="007747CD" w:rsidTr="00911C67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7747CD" w:rsidRDefault="007747CD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7747CD" w:rsidRDefault="007747CD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7747CD" w:rsidRDefault="007747CD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7747CD" w:rsidRDefault="007747CD"/>
        </w:tc>
        <w:tc>
          <w:tcPr>
            <w:tcW w:w="4989" w:type="dxa"/>
            <w:vMerge/>
          </w:tcPr>
          <w:p w:rsidR="007747CD" w:rsidRDefault="007747CD"/>
        </w:tc>
      </w:tr>
      <w:tr w:rsidR="007747CD" w:rsidTr="00DD3600">
        <w:trPr>
          <w:trHeight w:hRule="exact" w:val="381"/>
        </w:trPr>
        <w:tc>
          <w:tcPr>
            <w:tcW w:w="909" w:type="dxa"/>
            <w:vAlign w:val="bottom"/>
          </w:tcPr>
          <w:p w:rsidR="007747CD" w:rsidRDefault="007747C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7747CD" w:rsidRDefault="007747CD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7747CD" w:rsidRDefault="007747CD"/>
        </w:tc>
        <w:tc>
          <w:tcPr>
            <w:tcW w:w="4989" w:type="dxa"/>
            <w:vMerge/>
          </w:tcPr>
          <w:p w:rsidR="007747CD" w:rsidRDefault="007747CD"/>
        </w:tc>
      </w:tr>
      <w:tr w:rsidR="007747CD" w:rsidTr="00DD3600">
        <w:trPr>
          <w:trHeight w:hRule="exact" w:val="227"/>
        </w:trPr>
        <w:tc>
          <w:tcPr>
            <w:tcW w:w="909" w:type="dxa"/>
            <w:vAlign w:val="bottom"/>
          </w:tcPr>
          <w:p w:rsidR="007747CD" w:rsidRDefault="007747CD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7747CD" w:rsidRDefault="007747CD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7747CD" w:rsidRDefault="007747CD"/>
        </w:tc>
        <w:tc>
          <w:tcPr>
            <w:tcW w:w="4989" w:type="dxa"/>
            <w:vMerge/>
          </w:tcPr>
          <w:p w:rsidR="007747CD" w:rsidRDefault="007747CD"/>
        </w:tc>
      </w:tr>
    </w:tbl>
    <w:p w:rsidR="008664DD" w:rsidRDefault="007747CD">
      <w:pPr>
        <w:ind w:firstLine="709"/>
        <w:jc w:val="both"/>
        <w:rPr>
          <w:sz w:val="28"/>
        </w:rPr>
      </w:pPr>
      <w:r>
        <w:rPr>
          <w:sz w:val="22"/>
        </w:rPr>
        <w:t xml:space="preserve"> </w:t>
      </w:r>
      <w:bookmarkStart w:id="0" w:name="_GoBack"/>
      <w:bookmarkEnd w:id="0"/>
    </w:p>
    <w:p w:rsidR="008664DD" w:rsidRDefault="008664DD">
      <w:pPr>
        <w:ind w:firstLine="709"/>
        <w:jc w:val="both"/>
        <w:rPr>
          <w:sz w:val="28"/>
        </w:rPr>
      </w:pPr>
    </w:p>
    <w:p w:rsidR="00876DB5" w:rsidRPr="00876DB5" w:rsidRDefault="007747CD" w:rsidP="00876DB5">
      <w:r>
        <w:t xml:space="preserve"> </w:t>
      </w:r>
    </w:p>
    <w:p w:rsidR="00876DB5" w:rsidRPr="00876DB5" w:rsidRDefault="00876DB5" w:rsidP="00876DB5">
      <w:pPr>
        <w:ind w:firstLine="709"/>
        <w:jc w:val="center"/>
        <w:rPr>
          <w:b/>
          <w:sz w:val="24"/>
          <w:szCs w:val="24"/>
        </w:rPr>
      </w:pPr>
      <w:r w:rsidRPr="00876DB5">
        <w:rPr>
          <w:b/>
          <w:sz w:val="24"/>
          <w:szCs w:val="24"/>
        </w:rPr>
        <w:t>Порядок предоставления льгот для юридических лиц в 2021 году</w:t>
      </w:r>
    </w:p>
    <w:p w:rsidR="00876DB5" w:rsidRPr="00876DB5" w:rsidRDefault="00876DB5" w:rsidP="00876DB5">
      <w:pPr>
        <w:ind w:firstLine="709"/>
        <w:jc w:val="both"/>
        <w:rPr>
          <w:sz w:val="24"/>
          <w:szCs w:val="24"/>
        </w:rPr>
      </w:pPr>
      <w:r w:rsidRPr="00876DB5">
        <w:rPr>
          <w:sz w:val="24"/>
          <w:szCs w:val="24"/>
        </w:rPr>
        <w:t>Налогоплательщикам – юридическим лицам, имеющим право на налоговые льготы по земельному и транспортному налогам, необходимо представить в налоговый орган заявление о предоставлении налоговой льготы, а также представить документы, подтверждающие право налогоплательщика на налоговую льготу. По транспортному налогу это копии ПТС, отчет о состоянии лицевого счета распорядителя бюджетных средств, справка о составе выручки, по земельному налогу: выписки из ЕГРН, решения муниципальных образований, на территории которых находится земельный участок, отчет о состоянии лицевого счета распорядителя бюджетных средств. Указанные заявления и документы могут быть представлены по телекоммуникационным каналам связи, по почте, либо лично в налоговый орган.</w:t>
      </w:r>
    </w:p>
    <w:p w:rsidR="00876DB5" w:rsidRPr="00876DB5" w:rsidRDefault="00876DB5" w:rsidP="00876DB5">
      <w:pPr>
        <w:ind w:firstLine="709"/>
        <w:jc w:val="both"/>
        <w:rPr>
          <w:sz w:val="24"/>
          <w:szCs w:val="24"/>
        </w:rPr>
      </w:pPr>
      <w:r w:rsidRPr="00876DB5">
        <w:rPr>
          <w:sz w:val="24"/>
          <w:szCs w:val="24"/>
        </w:rPr>
        <w:t>Заявление рассматривается налоговым органом в течение 30 дней со дня его получения. По результатам рассмотрения заявления налоговый орган направляет налогоплательщику уведомление о предоставлении налоговой льготы либо сообщение об отказе от предоставления налоговой льготы.</w:t>
      </w:r>
    </w:p>
    <w:p w:rsidR="00876DB5" w:rsidRPr="00876DB5" w:rsidRDefault="00876DB5" w:rsidP="00876DB5">
      <w:pPr>
        <w:ind w:firstLine="709"/>
        <w:jc w:val="both"/>
        <w:rPr>
          <w:sz w:val="24"/>
          <w:szCs w:val="24"/>
        </w:rPr>
      </w:pPr>
      <w:r w:rsidRPr="00876DB5">
        <w:rPr>
          <w:sz w:val="24"/>
          <w:szCs w:val="24"/>
        </w:rPr>
        <w:t>Также, информируем о возможности проведения сверки сведений, содержащихся в Едином государственном реестре налогоплательщиков с налоговым органом.</w:t>
      </w:r>
    </w:p>
    <w:p w:rsidR="00876DB5" w:rsidRPr="00876DB5" w:rsidRDefault="00876DB5" w:rsidP="00876DB5">
      <w:pPr>
        <w:ind w:firstLine="709"/>
        <w:jc w:val="both"/>
        <w:rPr>
          <w:sz w:val="24"/>
          <w:szCs w:val="24"/>
        </w:rPr>
      </w:pPr>
    </w:p>
    <w:p w:rsidR="00876DB5" w:rsidRPr="00876DB5" w:rsidRDefault="00876DB5" w:rsidP="00876DB5">
      <w:pPr>
        <w:ind w:firstLine="709"/>
        <w:jc w:val="both"/>
        <w:rPr>
          <w:sz w:val="24"/>
          <w:szCs w:val="24"/>
        </w:rPr>
      </w:pPr>
      <w:r w:rsidRPr="00876DB5">
        <w:rPr>
          <w:sz w:val="24"/>
          <w:szCs w:val="24"/>
        </w:rPr>
        <w:t>Благодарим за сотрудничество.</w:t>
      </w:r>
    </w:p>
    <w:p w:rsidR="00876DB5" w:rsidRPr="00876DB5" w:rsidRDefault="00876DB5" w:rsidP="00876DB5">
      <w:pPr>
        <w:jc w:val="both"/>
        <w:rPr>
          <w:sz w:val="24"/>
          <w:szCs w:val="24"/>
        </w:rPr>
      </w:pPr>
      <w:r w:rsidRPr="00876DB5">
        <w:rPr>
          <w:sz w:val="24"/>
          <w:szCs w:val="24"/>
        </w:rPr>
        <w:t>Подписант заместитель начальника инспекции Дудоладов Андрей Александрович.</w:t>
      </w:r>
    </w:p>
    <w:p w:rsidR="00841697" w:rsidRPr="00876DB5" w:rsidRDefault="00841697" w:rsidP="00841697">
      <w:pPr>
        <w:jc w:val="both"/>
        <w:rPr>
          <w:sz w:val="24"/>
          <w:szCs w:val="24"/>
        </w:rPr>
      </w:pPr>
    </w:p>
    <w:p w:rsidR="00841697" w:rsidRPr="00876DB5" w:rsidRDefault="00841697" w:rsidP="00841697">
      <w:pPr>
        <w:jc w:val="both"/>
        <w:rPr>
          <w:sz w:val="24"/>
          <w:szCs w:val="24"/>
        </w:rPr>
      </w:pPr>
    </w:p>
    <w:p w:rsidR="00841697" w:rsidRPr="00876DB5" w:rsidRDefault="00841697" w:rsidP="00841697">
      <w:pPr>
        <w:jc w:val="both"/>
        <w:rPr>
          <w:sz w:val="24"/>
          <w:szCs w:val="24"/>
        </w:rPr>
      </w:pPr>
    </w:p>
    <w:p w:rsidR="00841697" w:rsidRPr="00876DB5" w:rsidRDefault="00EB1061" w:rsidP="00841697">
      <w:pPr>
        <w:rPr>
          <w:sz w:val="24"/>
          <w:szCs w:val="24"/>
        </w:rPr>
      </w:pPr>
      <w:r w:rsidRPr="00876DB5">
        <w:rPr>
          <w:sz w:val="24"/>
          <w:szCs w:val="24"/>
        </w:rPr>
        <w:t>С</w:t>
      </w:r>
      <w:r w:rsidR="00841697" w:rsidRPr="00876DB5">
        <w:rPr>
          <w:sz w:val="24"/>
          <w:szCs w:val="24"/>
        </w:rPr>
        <w:t xml:space="preserve">оветник </w:t>
      </w:r>
      <w:proofErr w:type="gramStart"/>
      <w:r w:rsidR="00841697" w:rsidRPr="00876DB5">
        <w:rPr>
          <w:sz w:val="24"/>
          <w:szCs w:val="24"/>
        </w:rPr>
        <w:t>государственной</w:t>
      </w:r>
      <w:proofErr w:type="gramEnd"/>
      <w:r w:rsidR="00841697" w:rsidRPr="00876DB5">
        <w:rPr>
          <w:sz w:val="24"/>
          <w:szCs w:val="24"/>
        </w:rPr>
        <w:t xml:space="preserve"> гражданской</w:t>
      </w:r>
    </w:p>
    <w:p w:rsidR="00B969E8" w:rsidRPr="00876DB5" w:rsidRDefault="00841697" w:rsidP="00EB1061">
      <w:pPr>
        <w:tabs>
          <w:tab w:val="left" w:pos="8222"/>
        </w:tabs>
        <w:rPr>
          <w:sz w:val="24"/>
          <w:szCs w:val="24"/>
        </w:rPr>
      </w:pPr>
      <w:r w:rsidRPr="00876DB5">
        <w:rPr>
          <w:sz w:val="24"/>
          <w:szCs w:val="24"/>
        </w:rPr>
        <w:t>службы Российской Федерации 2 класса</w:t>
      </w:r>
      <w:r w:rsidRPr="00876DB5">
        <w:rPr>
          <w:sz w:val="24"/>
          <w:szCs w:val="24"/>
        </w:rPr>
        <w:tab/>
        <w:t>А. А. Дудоладов</w:t>
      </w:r>
    </w:p>
    <w:p w:rsidR="00B969E8" w:rsidRPr="00B969E8" w:rsidRDefault="00B969E8" w:rsidP="00B969E8">
      <w:pPr>
        <w:rPr>
          <w:sz w:val="20"/>
        </w:rPr>
      </w:pPr>
    </w:p>
    <w:p w:rsidR="00B969E8" w:rsidRPr="00B969E8" w:rsidRDefault="00B969E8" w:rsidP="00B969E8">
      <w:pPr>
        <w:rPr>
          <w:sz w:val="20"/>
        </w:rPr>
      </w:pPr>
    </w:p>
    <w:p w:rsidR="00B969E8" w:rsidRDefault="00EB1061" w:rsidP="00B969E8">
      <w:pPr>
        <w:rPr>
          <w:sz w:val="20"/>
        </w:rPr>
      </w:pPr>
      <w:proofErr w:type="spellStart"/>
      <w:r>
        <w:rPr>
          <w:sz w:val="20"/>
        </w:rPr>
        <w:t>Олиферова</w:t>
      </w:r>
      <w:proofErr w:type="spellEnd"/>
    </w:p>
    <w:p w:rsidR="00B969E8" w:rsidRPr="00B969E8" w:rsidRDefault="00EB1061" w:rsidP="00B969E8">
      <w:pPr>
        <w:rPr>
          <w:sz w:val="20"/>
        </w:rPr>
      </w:pPr>
      <w:r>
        <w:rPr>
          <w:sz w:val="20"/>
        </w:rPr>
        <w:t>392312</w:t>
      </w:r>
    </w:p>
    <w:p w:rsidR="00B969E8" w:rsidRPr="00B969E8" w:rsidRDefault="00B969E8" w:rsidP="00B969E8">
      <w:pPr>
        <w:rPr>
          <w:sz w:val="20"/>
        </w:rPr>
      </w:pPr>
    </w:p>
    <w:p w:rsidR="00B969E8" w:rsidRPr="00B969E8" w:rsidRDefault="00B969E8" w:rsidP="00B969E8">
      <w:pPr>
        <w:rPr>
          <w:sz w:val="20"/>
        </w:rPr>
      </w:pPr>
    </w:p>
    <w:sectPr w:rsidR="00B969E8" w:rsidRPr="00B969E8">
      <w:pgSz w:w="11906" w:h="16838"/>
      <w:pgMar w:top="340" w:right="567" w:bottom="360" w:left="1134" w:header="720" w:footer="2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10" w:rsidRDefault="00070F10">
      <w:r>
        <w:separator/>
      </w:r>
    </w:p>
  </w:endnote>
  <w:endnote w:type="continuationSeparator" w:id="0">
    <w:p w:rsidR="00070F10" w:rsidRDefault="0007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10" w:rsidRDefault="00070F10">
      <w:r>
        <w:separator/>
      </w:r>
    </w:p>
  </w:footnote>
  <w:footnote w:type="continuationSeparator" w:id="0">
    <w:p w:rsidR="00070F10" w:rsidRDefault="00070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4F21"/>
    <w:multiLevelType w:val="multilevel"/>
    <w:tmpl w:val="EEAE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A31F8"/>
    <w:multiLevelType w:val="multilevel"/>
    <w:tmpl w:val="56E045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39"/>
    <w:rsid w:val="00070F10"/>
    <w:rsid w:val="002665C7"/>
    <w:rsid w:val="0029678E"/>
    <w:rsid w:val="00375CF7"/>
    <w:rsid w:val="00410BEC"/>
    <w:rsid w:val="004373C9"/>
    <w:rsid w:val="004378F6"/>
    <w:rsid w:val="00445845"/>
    <w:rsid w:val="00463C67"/>
    <w:rsid w:val="00522CC4"/>
    <w:rsid w:val="005A5E58"/>
    <w:rsid w:val="00773AA4"/>
    <w:rsid w:val="007747CD"/>
    <w:rsid w:val="00781139"/>
    <w:rsid w:val="007C1170"/>
    <w:rsid w:val="00834190"/>
    <w:rsid w:val="00841697"/>
    <w:rsid w:val="008664DD"/>
    <w:rsid w:val="00876DB5"/>
    <w:rsid w:val="009C1617"/>
    <w:rsid w:val="00B24518"/>
    <w:rsid w:val="00B44A2E"/>
    <w:rsid w:val="00B969E8"/>
    <w:rsid w:val="00BA19AF"/>
    <w:rsid w:val="00CC50A9"/>
    <w:rsid w:val="00DA3107"/>
    <w:rsid w:val="00EB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Лозина Людмила Анатольевна</dc:creator>
  <cp:lastModifiedBy>ENT</cp:lastModifiedBy>
  <cp:revision>4</cp:revision>
  <dcterms:created xsi:type="dcterms:W3CDTF">2021-04-29T08:30:00Z</dcterms:created>
  <dcterms:modified xsi:type="dcterms:W3CDTF">2021-04-29T08:33:00Z</dcterms:modified>
</cp:coreProperties>
</file>