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A9" w:rsidRPr="002C51D6" w:rsidRDefault="00331AA9" w:rsidP="00331AA9">
      <w:pPr>
        <w:rPr>
          <w:sz w:val="28"/>
          <w:szCs w:val="28"/>
        </w:rPr>
      </w:pPr>
      <w:r w:rsidRPr="002C51D6">
        <w:rPr>
          <w:sz w:val="28"/>
          <w:szCs w:val="28"/>
        </w:rPr>
        <w:t xml:space="preserve">                                     </w:t>
      </w:r>
      <w:r w:rsidR="002C51D6">
        <w:rPr>
          <w:sz w:val="28"/>
          <w:szCs w:val="28"/>
        </w:rPr>
        <w:t xml:space="preserve">              ИНФОРМАЦИЯ</w:t>
      </w:r>
      <w:r w:rsidRPr="002C51D6">
        <w:rPr>
          <w:sz w:val="28"/>
          <w:szCs w:val="28"/>
        </w:rPr>
        <w:t xml:space="preserve">                                                  </w:t>
      </w:r>
      <w:r w:rsidR="002C51D6" w:rsidRPr="002C51D6">
        <w:rPr>
          <w:sz w:val="28"/>
          <w:szCs w:val="28"/>
        </w:rPr>
        <w:t xml:space="preserve">                                                     </w:t>
      </w:r>
      <w:r w:rsidRPr="002C51D6">
        <w:rPr>
          <w:sz w:val="28"/>
          <w:szCs w:val="28"/>
        </w:rPr>
        <w:t xml:space="preserve">о  работе с письменными и устными обращениями граждан в администрации  </w:t>
      </w:r>
      <w:proofErr w:type="spellStart"/>
      <w:r w:rsidRPr="002C51D6">
        <w:rPr>
          <w:sz w:val="28"/>
          <w:szCs w:val="28"/>
        </w:rPr>
        <w:t>Малобобровского</w:t>
      </w:r>
      <w:proofErr w:type="spellEnd"/>
      <w:r w:rsidRPr="002C51D6">
        <w:rPr>
          <w:sz w:val="28"/>
          <w:szCs w:val="28"/>
        </w:rPr>
        <w:t xml:space="preserve"> сельского поселения.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120"/>
        <w:gridCol w:w="1440"/>
        <w:gridCol w:w="1440"/>
      </w:tblGrid>
      <w:tr w:rsidR="002C51D6" w:rsidRPr="002C51D6" w:rsidTr="002C51D6">
        <w:trPr>
          <w:trHeight w:val="660"/>
        </w:trPr>
        <w:tc>
          <w:tcPr>
            <w:tcW w:w="54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№</w:t>
            </w: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</w:t>
            </w:r>
          </w:p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2016год</w:t>
            </w:r>
          </w:p>
          <w:p w:rsidR="002C51D6" w:rsidRPr="002C51D6" w:rsidRDefault="002C51D6" w:rsidP="00312A5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  <w:right w:val="nil"/>
            </w:tcBorders>
          </w:tcPr>
          <w:p w:rsidR="002C51D6" w:rsidRPr="002C51D6" w:rsidRDefault="002C51D6" w:rsidP="002C5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C51D6" w:rsidRPr="002C51D6" w:rsidRDefault="002C51D6" w:rsidP="002C51D6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</w:p>
          <w:p w:rsidR="002C51D6" w:rsidRPr="002C51D6" w:rsidRDefault="002C51D6" w:rsidP="00763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C51D6" w:rsidRPr="002C51D6" w:rsidRDefault="002C51D6" w:rsidP="002F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</w:t>
            </w:r>
            <w:r w:rsidRPr="002C51D6">
              <w:rPr>
                <w:b/>
                <w:sz w:val="22"/>
                <w:szCs w:val="22"/>
              </w:rPr>
              <w:t xml:space="preserve"> </w:t>
            </w:r>
          </w:p>
          <w:p w:rsidR="002C51D6" w:rsidRPr="002C51D6" w:rsidRDefault="002C51D6" w:rsidP="002C51D6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</w:p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  </w:t>
            </w:r>
          </w:p>
          <w:p w:rsidR="002C51D6" w:rsidRPr="002C51D6" w:rsidRDefault="002C51D6" w:rsidP="00763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1D6">
              <w:rPr>
                <w:sz w:val="22"/>
                <w:szCs w:val="22"/>
              </w:rPr>
              <w:t xml:space="preserve">   </w:t>
            </w:r>
          </w:p>
          <w:p w:rsidR="002C51D6" w:rsidRPr="002C51D6" w:rsidRDefault="002C51D6" w:rsidP="002C51D6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</w:p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    </w:t>
            </w:r>
          </w:p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    </w:t>
            </w:r>
          </w:p>
          <w:p w:rsidR="002C51D6" w:rsidRPr="002C51D6" w:rsidRDefault="002C51D6" w:rsidP="00312A5D">
            <w:pPr>
              <w:rPr>
                <w:sz w:val="22"/>
                <w:szCs w:val="22"/>
              </w:rPr>
            </w:pPr>
          </w:p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   </w:t>
            </w:r>
          </w:p>
          <w:p w:rsidR="002C51D6" w:rsidRPr="002C51D6" w:rsidRDefault="002C51D6" w:rsidP="00763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C51D6" w:rsidRPr="002C51D6" w:rsidRDefault="002C51D6" w:rsidP="002C51D6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</w:p>
          <w:p w:rsidR="002C51D6" w:rsidRPr="002C51D6" w:rsidRDefault="002C51D6" w:rsidP="002C51D6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</w:p>
          <w:p w:rsidR="002C51D6" w:rsidRPr="002C51D6" w:rsidRDefault="002C51D6" w:rsidP="002C51D6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</w:p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     </w:t>
            </w:r>
          </w:p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  </w:t>
            </w:r>
          </w:p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    </w:t>
            </w:r>
          </w:p>
          <w:p w:rsidR="002C51D6" w:rsidRPr="002C51D6" w:rsidRDefault="002C51D6" w:rsidP="00312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C51D6">
              <w:rPr>
                <w:sz w:val="22"/>
                <w:szCs w:val="22"/>
              </w:rPr>
              <w:t xml:space="preserve"> </w:t>
            </w:r>
          </w:p>
          <w:p w:rsidR="002C51D6" w:rsidRPr="002C51D6" w:rsidRDefault="002C51D6" w:rsidP="002C51D6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C51D6" w:rsidRPr="002C51D6" w:rsidTr="002C51D6">
        <w:trPr>
          <w:trHeight w:val="360"/>
        </w:trPr>
        <w:tc>
          <w:tcPr>
            <w:tcW w:w="540" w:type="dxa"/>
            <w:vMerge w:val="restart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Всего поступило писем</w:t>
            </w:r>
          </w:p>
        </w:tc>
        <w:tc>
          <w:tcPr>
            <w:tcW w:w="1440" w:type="dxa"/>
          </w:tcPr>
          <w:p w:rsidR="002C51D6" w:rsidRPr="002C51D6" w:rsidRDefault="002C51D6" w:rsidP="00732C24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C51D6">
              <w:rPr>
                <w:sz w:val="22"/>
                <w:szCs w:val="22"/>
              </w:rPr>
              <w:t>94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:rsidR="002C51D6" w:rsidRPr="002C51D6" w:rsidRDefault="002C51D6" w:rsidP="002C51D6">
            <w:pPr>
              <w:rPr>
                <w:sz w:val="22"/>
                <w:szCs w:val="22"/>
              </w:rPr>
            </w:pPr>
          </w:p>
        </w:tc>
      </w:tr>
      <w:tr w:rsidR="002C51D6" w:rsidRPr="002C51D6" w:rsidTr="002C51D6">
        <w:trPr>
          <w:trHeight w:val="285"/>
        </w:trPr>
        <w:tc>
          <w:tcPr>
            <w:tcW w:w="540" w:type="dxa"/>
            <w:vMerge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в  том числе:</w:t>
            </w:r>
          </w:p>
        </w:tc>
        <w:tc>
          <w:tcPr>
            <w:tcW w:w="144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right w:val="nil"/>
            </w:tcBorders>
          </w:tcPr>
          <w:p w:rsidR="002C51D6" w:rsidRPr="002C51D6" w:rsidRDefault="002C51D6" w:rsidP="002C51D6">
            <w:pPr>
              <w:rPr>
                <w:sz w:val="22"/>
                <w:szCs w:val="22"/>
              </w:rPr>
            </w:pPr>
          </w:p>
        </w:tc>
      </w:tr>
      <w:tr w:rsidR="002C51D6" w:rsidRPr="002C51D6" w:rsidTr="002C51D6">
        <w:trPr>
          <w:trHeight w:val="225"/>
        </w:trPr>
        <w:tc>
          <w:tcPr>
            <w:tcW w:w="540" w:type="dxa"/>
            <w:vMerge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от заявителей</w:t>
            </w:r>
          </w:p>
        </w:tc>
        <w:tc>
          <w:tcPr>
            <w:tcW w:w="1440" w:type="dxa"/>
          </w:tcPr>
          <w:p w:rsidR="002C51D6" w:rsidRPr="002C51D6" w:rsidRDefault="002C51D6" w:rsidP="00763E90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  <w:r w:rsidRPr="002C51D6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:rsidR="002C51D6" w:rsidRPr="002C51D6" w:rsidRDefault="002C51D6" w:rsidP="002C51D6">
            <w:pPr>
              <w:rPr>
                <w:sz w:val="22"/>
                <w:szCs w:val="22"/>
              </w:rPr>
            </w:pPr>
          </w:p>
        </w:tc>
      </w:tr>
      <w:tr w:rsidR="002C51D6" w:rsidRPr="002C51D6" w:rsidTr="002C51D6">
        <w:trPr>
          <w:trHeight w:val="345"/>
        </w:trPr>
        <w:tc>
          <w:tcPr>
            <w:tcW w:w="540" w:type="dxa"/>
            <w:vMerge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через другие органы власти </w:t>
            </w:r>
          </w:p>
        </w:tc>
        <w:tc>
          <w:tcPr>
            <w:tcW w:w="1440" w:type="dxa"/>
          </w:tcPr>
          <w:p w:rsidR="002C51D6" w:rsidRPr="002C51D6" w:rsidRDefault="002C51D6" w:rsidP="002F0092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  <w:r w:rsidRPr="002C51D6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:rsidR="002C51D6" w:rsidRPr="002C51D6" w:rsidRDefault="002C51D6" w:rsidP="002C51D6">
            <w:pPr>
              <w:rPr>
                <w:sz w:val="22"/>
                <w:szCs w:val="22"/>
              </w:rPr>
            </w:pPr>
          </w:p>
        </w:tc>
      </w:tr>
      <w:tr w:rsidR="002C51D6" w:rsidRPr="002C51D6" w:rsidTr="002C51D6">
        <w:trPr>
          <w:trHeight w:val="525"/>
        </w:trPr>
        <w:tc>
          <w:tcPr>
            <w:tcW w:w="540" w:type="dxa"/>
            <w:vMerge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повторно</w:t>
            </w:r>
          </w:p>
        </w:tc>
        <w:tc>
          <w:tcPr>
            <w:tcW w:w="144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:rsidR="002C51D6" w:rsidRPr="002C51D6" w:rsidRDefault="002C51D6" w:rsidP="002C51D6">
            <w:pPr>
              <w:rPr>
                <w:b/>
                <w:sz w:val="22"/>
                <w:szCs w:val="22"/>
              </w:rPr>
            </w:pPr>
          </w:p>
        </w:tc>
      </w:tr>
      <w:tr w:rsidR="002C51D6" w:rsidRPr="002C51D6" w:rsidTr="002C51D6">
        <w:trPr>
          <w:trHeight w:val="285"/>
        </w:trPr>
        <w:tc>
          <w:tcPr>
            <w:tcW w:w="540" w:type="dxa"/>
            <w:vMerge w:val="restart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2.</w:t>
            </w: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Всего рассмотрено писем</w:t>
            </w:r>
          </w:p>
        </w:tc>
        <w:tc>
          <w:tcPr>
            <w:tcW w:w="1440" w:type="dxa"/>
          </w:tcPr>
          <w:p w:rsidR="002C51D6" w:rsidRPr="002C51D6" w:rsidRDefault="002C51D6" w:rsidP="00AF6ED9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2C51D6">
              <w:rPr>
                <w:sz w:val="22"/>
                <w:szCs w:val="22"/>
              </w:rPr>
              <w:t>94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:rsidR="002C51D6" w:rsidRPr="002C51D6" w:rsidRDefault="002C51D6" w:rsidP="002C51D6">
            <w:pPr>
              <w:rPr>
                <w:sz w:val="22"/>
                <w:szCs w:val="22"/>
              </w:rPr>
            </w:pPr>
          </w:p>
        </w:tc>
      </w:tr>
      <w:tr w:rsidR="002C51D6" w:rsidRPr="002C51D6" w:rsidTr="002C51D6">
        <w:trPr>
          <w:trHeight w:val="405"/>
        </w:trPr>
        <w:tc>
          <w:tcPr>
            <w:tcW w:w="540" w:type="dxa"/>
            <w:vMerge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right w:val="nil"/>
            </w:tcBorders>
          </w:tcPr>
          <w:p w:rsidR="002C51D6" w:rsidRPr="002C51D6" w:rsidRDefault="002C51D6" w:rsidP="002C51D6">
            <w:pPr>
              <w:rPr>
                <w:sz w:val="22"/>
                <w:szCs w:val="22"/>
              </w:rPr>
            </w:pPr>
          </w:p>
        </w:tc>
      </w:tr>
      <w:tr w:rsidR="002C51D6" w:rsidRPr="002C51D6" w:rsidTr="002C51D6">
        <w:trPr>
          <w:trHeight w:val="330"/>
        </w:trPr>
        <w:tc>
          <w:tcPr>
            <w:tcW w:w="540" w:type="dxa"/>
            <w:vMerge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работниками структурных подразделений</w:t>
            </w:r>
          </w:p>
        </w:tc>
        <w:tc>
          <w:tcPr>
            <w:tcW w:w="144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:rsidR="002C51D6" w:rsidRPr="002C51D6" w:rsidRDefault="002C51D6" w:rsidP="002C51D6">
            <w:pPr>
              <w:rPr>
                <w:sz w:val="22"/>
                <w:szCs w:val="22"/>
              </w:rPr>
            </w:pPr>
          </w:p>
        </w:tc>
      </w:tr>
      <w:tr w:rsidR="002C51D6" w:rsidRPr="002C51D6" w:rsidTr="002C51D6">
        <w:trPr>
          <w:trHeight w:val="270"/>
        </w:trPr>
        <w:tc>
          <w:tcPr>
            <w:tcW w:w="540" w:type="dxa"/>
            <w:vMerge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1440" w:type="dxa"/>
          </w:tcPr>
          <w:p w:rsidR="002C51D6" w:rsidRPr="002C51D6" w:rsidRDefault="002C51D6" w:rsidP="00763E90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2C51D6">
              <w:rPr>
                <w:sz w:val="22"/>
                <w:szCs w:val="22"/>
              </w:rPr>
              <w:t xml:space="preserve">5   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:rsidR="002C51D6" w:rsidRPr="002C51D6" w:rsidRDefault="002C51D6" w:rsidP="002C51D6">
            <w:pPr>
              <w:rPr>
                <w:sz w:val="22"/>
                <w:szCs w:val="22"/>
              </w:rPr>
            </w:pPr>
          </w:p>
        </w:tc>
      </w:tr>
      <w:tr w:rsidR="002C51D6" w:rsidRPr="002C51D6" w:rsidTr="002C51D6">
        <w:trPr>
          <w:trHeight w:val="390"/>
        </w:trPr>
        <w:tc>
          <w:tcPr>
            <w:tcW w:w="540" w:type="dxa"/>
            <w:vMerge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факты подтвердились</w:t>
            </w:r>
          </w:p>
        </w:tc>
        <w:tc>
          <w:tcPr>
            <w:tcW w:w="1440" w:type="dxa"/>
          </w:tcPr>
          <w:p w:rsidR="002C51D6" w:rsidRPr="002C51D6" w:rsidRDefault="002C51D6" w:rsidP="00763E90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</w:t>
            </w:r>
            <w:r w:rsidRPr="002C51D6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:rsidR="002C51D6" w:rsidRPr="002C51D6" w:rsidRDefault="002C51D6" w:rsidP="002C51D6">
            <w:pPr>
              <w:rPr>
                <w:sz w:val="22"/>
                <w:szCs w:val="22"/>
              </w:rPr>
            </w:pPr>
          </w:p>
        </w:tc>
      </w:tr>
      <w:tr w:rsidR="002C51D6" w:rsidRPr="002C51D6" w:rsidTr="002C51D6">
        <w:trPr>
          <w:trHeight w:val="315"/>
        </w:trPr>
        <w:tc>
          <w:tcPr>
            <w:tcW w:w="540" w:type="dxa"/>
            <w:vMerge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решено положительно</w:t>
            </w:r>
          </w:p>
        </w:tc>
        <w:tc>
          <w:tcPr>
            <w:tcW w:w="144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:rsidR="002C51D6" w:rsidRPr="002C51D6" w:rsidRDefault="002C51D6" w:rsidP="002C51D6">
            <w:pPr>
              <w:rPr>
                <w:sz w:val="22"/>
                <w:szCs w:val="22"/>
              </w:rPr>
            </w:pPr>
          </w:p>
        </w:tc>
      </w:tr>
      <w:tr w:rsidR="002C51D6" w:rsidRPr="002C51D6" w:rsidTr="002C51D6">
        <w:trPr>
          <w:trHeight w:val="255"/>
        </w:trPr>
        <w:tc>
          <w:tcPr>
            <w:tcW w:w="540" w:type="dxa"/>
            <w:vMerge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с обещанием о положительном решении</w:t>
            </w:r>
          </w:p>
        </w:tc>
        <w:tc>
          <w:tcPr>
            <w:tcW w:w="144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:rsidR="002C51D6" w:rsidRPr="002C51D6" w:rsidRDefault="002C51D6" w:rsidP="002C51D6">
            <w:pPr>
              <w:rPr>
                <w:sz w:val="22"/>
                <w:szCs w:val="22"/>
              </w:rPr>
            </w:pPr>
          </w:p>
        </w:tc>
      </w:tr>
      <w:tr w:rsidR="002C51D6" w:rsidRPr="002C51D6" w:rsidTr="002C51D6">
        <w:trPr>
          <w:trHeight w:val="150"/>
        </w:trPr>
        <w:tc>
          <w:tcPr>
            <w:tcW w:w="540" w:type="dxa"/>
            <w:vMerge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с нарушением срока</w:t>
            </w:r>
          </w:p>
        </w:tc>
        <w:tc>
          <w:tcPr>
            <w:tcW w:w="144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right w:val="nil"/>
            </w:tcBorders>
          </w:tcPr>
          <w:p w:rsidR="002C51D6" w:rsidRPr="002C51D6" w:rsidRDefault="002C51D6" w:rsidP="002C51D6">
            <w:pPr>
              <w:rPr>
                <w:sz w:val="22"/>
                <w:szCs w:val="22"/>
              </w:rPr>
            </w:pPr>
          </w:p>
        </w:tc>
      </w:tr>
      <w:tr w:rsidR="002C51D6" w:rsidRPr="002C51D6" w:rsidTr="002C51D6">
        <w:trPr>
          <w:trHeight w:val="1080"/>
        </w:trPr>
        <w:tc>
          <w:tcPr>
            <w:tcW w:w="54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3.</w:t>
            </w: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Применены дисциплинарные взыскания в отношении служащих за ненадлежащую работу с обращениями граждан</w:t>
            </w:r>
          </w:p>
        </w:tc>
        <w:tc>
          <w:tcPr>
            <w:tcW w:w="144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</w:t>
            </w:r>
          </w:p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:rsidR="002C51D6" w:rsidRPr="002C51D6" w:rsidRDefault="002C51D6" w:rsidP="002C51D6">
            <w:pPr>
              <w:rPr>
                <w:sz w:val="22"/>
                <w:szCs w:val="22"/>
              </w:rPr>
            </w:pPr>
          </w:p>
        </w:tc>
      </w:tr>
      <w:tr w:rsidR="002C51D6" w:rsidRPr="002C51D6" w:rsidTr="002C51D6">
        <w:trPr>
          <w:trHeight w:val="300"/>
        </w:trPr>
        <w:tc>
          <w:tcPr>
            <w:tcW w:w="540" w:type="dxa"/>
            <w:vMerge w:val="restart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4.</w:t>
            </w: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Принято граждан  </w:t>
            </w:r>
          </w:p>
        </w:tc>
        <w:tc>
          <w:tcPr>
            <w:tcW w:w="1440" w:type="dxa"/>
          </w:tcPr>
          <w:p w:rsidR="002C51D6" w:rsidRPr="002C51D6" w:rsidRDefault="002C51D6" w:rsidP="00763E90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  <w:r w:rsidRPr="002C51D6">
              <w:rPr>
                <w:sz w:val="22"/>
                <w:szCs w:val="22"/>
              </w:rPr>
              <w:t>225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:rsidR="002C51D6" w:rsidRPr="002C51D6" w:rsidRDefault="002C51D6" w:rsidP="002C51D6">
            <w:pPr>
              <w:rPr>
                <w:sz w:val="22"/>
                <w:szCs w:val="22"/>
              </w:rPr>
            </w:pPr>
          </w:p>
        </w:tc>
      </w:tr>
      <w:tr w:rsidR="002C51D6" w:rsidRPr="002C51D6" w:rsidTr="002C51D6">
        <w:trPr>
          <w:trHeight w:val="240"/>
        </w:trPr>
        <w:tc>
          <w:tcPr>
            <w:tcW w:w="540" w:type="dxa"/>
            <w:vMerge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44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right w:val="nil"/>
            </w:tcBorders>
          </w:tcPr>
          <w:p w:rsidR="002C51D6" w:rsidRPr="002C51D6" w:rsidRDefault="002C51D6" w:rsidP="002C51D6">
            <w:pPr>
              <w:rPr>
                <w:sz w:val="22"/>
                <w:szCs w:val="22"/>
              </w:rPr>
            </w:pPr>
          </w:p>
        </w:tc>
      </w:tr>
      <w:tr w:rsidR="002C51D6" w:rsidRPr="002C51D6" w:rsidTr="002C51D6">
        <w:trPr>
          <w:trHeight w:val="360"/>
        </w:trPr>
        <w:tc>
          <w:tcPr>
            <w:tcW w:w="540" w:type="dxa"/>
            <w:vMerge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Главой администрации</w:t>
            </w:r>
          </w:p>
        </w:tc>
        <w:tc>
          <w:tcPr>
            <w:tcW w:w="1440" w:type="dxa"/>
          </w:tcPr>
          <w:p w:rsidR="002C51D6" w:rsidRPr="002C51D6" w:rsidRDefault="002C51D6" w:rsidP="00763E90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  139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:rsidR="002C51D6" w:rsidRPr="002C51D6" w:rsidRDefault="002C51D6" w:rsidP="002C51D6">
            <w:pPr>
              <w:rPr>
                <w:sz w:val="22"/>
                <w:szCs w:val="22"/>
              </w:rPr>
            </w:pPr>
          </w:p>
        </w:tc>
      </w:tr>
      <w:tr w:rsidR="002C51D6" w:rsidRPr="002C51D6" w:rsidTr="002C51D6">
        <w:trPr>
          <w:trHeight w:val="285"/>
        </w:trPr>
        <w:tc>
          <w:tcPr>
            <w:tcW w:w="540" w:type="dxa"/>
            <w:vMerge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Ведущим специалистом</w:t>
            </w:r>
          </w:p>
        </w:tc>
        <w:tc>
          <w:tcPr>
            <w:tcW w:w="1440" w:type="dxa"/>
          </w:tcPr>
          <w:p w:rsidR="002C51D6" w:rsidRPr="002C51D6" w:rsidRDefault="002C51D6" w:rsidP="00763E90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2C51D6">
              <w:rPr>
                <w:sz w:val="22"/>
                <w:szCs w:val="22"/>
              </w:rPr>
              <w:t xml:space="preserve"> 86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:rsidR="002C51D6" w:rsidRPr="002C51D6" w:rsidRDefault="002C51D6" w:rsidP="002C51D6">
            <w:pPr>
              <w:rPr>
                <w:sz w:val="22"/>
                <w:szCs w:val="22"/>
              </w:rPr>
            </w:pPr>
          </w:p>
        </w:tc>
      </w:tr>
      <w:tr w:rsidR="002C51D6" w:rsidRPr="002C51D6" w:rsidTr="002C51D6">
        <w:trPr>
          <w:trHeight w:val="360"/>
        </w:trPr>
        <w:tc>
          <w:tcPr>
            <w:tcW w:w="540" w:type="dxa"/>
            <w:vMerge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решено положительных вопросов</w:t>
            </w:r>
          </w:p>
        </w:tc>
        <w:tc>
          <w:tcPr>
            <w:tcW w:w="1440" w:type="dxa"/>
          </w:tcPr>
          <w:p w:rsidR="002C51D6" w:rsidRPr="002C51D6" w:rsidRDefault="002C51D6" w:rsidP="00763E90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  225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:rsidR="002C51D6" w:rsidRPr="002C51D6" w:rsidRDefault="002C51D6" w:rsidP="002C51D6">
            <w:pPr>
              <w:rPr>
                <w:sz w:val="22"/>
                <w:szCs w:val="22"/>
              </w:rPr>
            </w:pPr>
          </w:p>
        </w:tc>
      </w:tr>
      <w:tr w:rsidR="002C51D6" w:rsidRPr="002C51D6" w:rsidTr="002C51D6">
        <w:trPr>
          <w:trHeight w:val="345"/>
        </w:trPr>
        <w:tc>
          <w:tcPr>
            <w:tcW w:w="540" w:type="dxa"/>
            <w:vMerge w:val="restart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5.</w:t>
            </w: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Проведено выездных приемов</w:t>
            </w:r>
          </w:p>
        </w:tc>
        <w:tc>
          <w:tcPr>
            <w:tcW w:w="144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:rsidR="002C51D6" w:rsidRPr="002C51D6" w:rsidRDefault="002C51D6" w:rsidP="002C51D6">
            <w:pPr>
              <w:rPr>
                <w:sz w:val="22"/>
                <w:szCs w:val="22"/>
              </w:rPr>
            </w:pPr>
          </w:p>
        </w:tc>
      </w:tr>
      <w:tr w:rsidR="002C51D6" w:rsidRPr="002C51D6" w:rsidTr="002C51D6">
        <w:trPr>
          <w:trHeight w:val="285"/>
        </w:trPr>
        <w:tc>
          <w:tcPr>
            <w:tcW w:w="540" w:type="dxa"/>
            <w:vMerge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Принято граждан</w:t>
            </w:r>
          </w:p>
        </w:tc>
        <w:tc>
          <w:tcPr>
            <w:tcW w:w="144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:rsidR="002C51D6" w:rsidRPr="002C51D6" w:rsidRDefault="002C51D6" w:rsidP="002C51D6">
            <w:pPr>
              <w:rPr>
                <w:sz w:val="22"/>
                <w:szCs w:val="22"/>
              </w:rPr>
            </w:pPr>
          </w:p>
        </w:tc>
      </w:tr>
      <w:tr w:rsidR="002C51D6" w:rsidRPr="002C51D6" w:rsidTr="002C51D6">
        <w:trPr>
          <w:trHeight w:val="286"/>
        </w:trPr>
        <w:tc>
          <w:tcPr>
            <w:tcW w:w="540" w:type="dxa"/>
            <w:vMerge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Решено положительных вопросов</w:t>
            </w:r>
          </w:p>
        </w:tc>
        <w:tc>
          <w:tcPr>
            <w:tcW w:w="144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:rsidR="002C51D6" w:rsidRPr="002C51D6" w:rsidRDefault="002C51D6" w:rsidP="002C51D6">
            <w:pPr>
              <w:rPr>
                <w:sz w:val="22"/>
                <w:szCs w:val="22"/>
              </w:rPr>
            </w:pPr>
          </w:p>
        </w:tc>
      </w:tr>
      <w:tr w:rsidR="002C51D6" w:rsidRPr="002C51D6" w:rsidTr="002C51D6">
        <w:trPr>
          <w:trHeight w:val="510"/>
        </w:trPr>
        <w:tc>
          <w:tcPr>
            <w:tcW w:w="54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6.</w:t>
            </w: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Проведено совещаний по вопросам, связанным с рассмотрением письменных и устных обращений граждан</w:t>
            </w:r>
          </w:p>
        </w:tc>
        <w:tc>
          <w:tcPr>
            <w:tcW w:w="144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</w:t>
            </w:r>
            <w:r w:rsidRPr="002C51D6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:rsidR="002C51D6" w:rsidRPr="002C51D6" w:rsidRDefault="002C51D6" w:rsidP="002C51D6">
            <w:pPr>
              <w:rPr>
                <w:sz w:val="22"/>
                <w:szCs w:val="22"/>
              </w:rPr>
            </w:pPr>
          </w:p>
        </w:tc>
      </w:tr>
      <w:tr w:rsidR="002C51D6" w:rsidRPr="002C51D6" w:rsidTr="002C51D6">
        <w:trPr>
          <w:trHeight w:val="570"/>
        </w:trPr>
        <w:tc>
          <w:tcPr>
            <w:tcW w:w="54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7.</w:t>
            </w:r>
          </w:p>
        </w:tc>
        <w:tc>
          <w:tcPr>
            <w:tcW w:w="6120" w:type="dxa"/>
          </w:tcPr>
          <w:p w:rsidR="002C51D6" w:rsidRPr="002C51D6" w:rsidRDefault="002C51D6" w:rsidP="00312A5D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>Проведено сходов граждан</w:t>
            </w:r>
          </w:p>
        </w:tc>
        <w:tc>
          <w:tcPr>
            <w:tcW w:w="1440" w:type="dxa"/>
          </w:tcPr>
          <w:p w:rsidR="002C51D6" w:rsidRPr="002C51D6" w:rsidRDefault="002C51D6" w:rsidP="00366F7C">
            <w:pPr>
              <w:rPr>
                <w:sz w:val="22"/>
                <w:szCs w:val="22"/>
              </w:rPr>
            </w:pPr>
            <w:r w:rsidRPr="002C51D6">
              <w:rPr>
                <w:sz w:val="22"/>
                <w:szCs w:val="22"/>
              </w:rPr>
              <w:t xml:space="preserve">         6</w:t>
            </w:r>
          </w:p>
        </w:tc>
        <w:tc>
          <w:tcPr>
            <w:tcW w:w="1440" w:type="dxa"/>
            <w:vMerge/>
            <w:tcBorders>
              <w:bottom w:val="nil"/>
              <w:right w:val="nil"/>
            </w:tcBorders>
          </w:tcPr>
          <w:p w:rsidR="002C51D6" w:rsidRPr="002C51D6" w:rsidRDefault="002C51D6" w:rsidP="002C51D6">
            <w:pPr>
              <w:rPr>
                <w:sz w:val="22"/>
                <w:szCs w:val="22"/>
              </w:rPr>
            </w:pPr>
          </w:p>
        </w:tc>
      </w:tr>
    </w:tbl>
    <w:p w:rsidR="00331AA9" w:rsidRPr="002C51D6" w:rsidRDefault="00331AA9" w:rsidP="00331AA9">
      <w:pPr>
        <w:rPr>
          <w:sz w:val="22"/>
          <w:szCs w:val="22"/>
        </w:rPr>
      </w:pPr>
    </w:p>
    <w:p w:rsidR="00E16052" w:rsidRPr="002C51D6" w:rsidRDefault="00E16052">
      <w:pPr>
        <w:rPr>
          <w:sz w:val="22"/>
          <w:szCs w:val="22"/>
        </w:rPr>
      </w:pPr>
    </w:p>
    <w:sectPr w:rsidR="00E16052" w:rsidRPr="002C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2C"/>
    <w:rsid w:val="00011040"/>
    <w:rsid w:val="002C51D6"/>
    <w:rsid w:val="002F0092"/>
    <w:rsid w:val="00331AA9"/>
    <w:rsid w:val="00366F7C"/>
    <w:rsid w:val="004E432C"/>
    <w:rsid w:val="006C07F7"/>
    <w:rsid w:val="00732C24"/>
    <w:rsid w:val="00763E90"/>
    <w:rsid w:val="00AF6ED9"/>
    <w:rsid w:val="00E1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dcterms:created xsi:type="dcterms:W3CDTF">2018-04-02T05:52:00Z</dcterms:created>
  <dcterms:modified xsi:type="dcterms:W3CDTF">2018-04-03T10:15:00Z</dcterms:modified>
</cp:coreProperties>
</file>