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152" w:rsidRPr="007D6152" w:rsidRDefault="002356F5" w:rsidP="007D61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</w:t>
      </w:r>
      <w:r w:rsidR="007D615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D6152">
        <w:rPr>
          <w:b/>
        </w:rPr>
        <w:t xml:space="preserve"> </w:t>
      </w:r>
      <w:r w:rsidR="007D6152" w:rsidRPr="007D6152">
        <w:rPr>
          <w:sz w:val="24"/>
          <w:szCs w:val="24"/>
          <w:lang w:eastAsia="ru-RU"/>
        </w:rPr>
        <w:t>ОРЛОВСКАЯ       ОБЛАСТЬ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 xml:space="preserve">                                          ДМИТРОВСКИЙ    РАЙОН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 xml:space="preserve">              АДМИНИСТРАЦИЯ  МАЛОБОБРОВСКОГО  </w:t>
      </w:r>
      <w:proofErr w:type="gramStart"/>
      <w:r w:rsidRPr="007D6152">
        <w:rPr>
          <w:sz w:val="24"/>
          <w:szCs w:val="24"/>
          <w:lang w:eastAsia="ru-RU"/>
        </w:rPr>
        <w:t>СЕЛЬСКОГО</w:t>
      </w:r>
      <w:proofErr w:type="gramEnd"/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 xml:space="preserve">                                                ПОСЕЛЕНИЯ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 xml:space="preserve"> 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 xml:space="preserve">                                           ПОСТАНОВЛЕНИЕ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21. 04. </w:t>
      </w:r>
      <w:r w:rsidRPr="007D6152">
        <w:rPr>
          <w:sz w:val="24"/>
          <w:szCs w:val="24"/>
          <w:lang w:eastAsia="ru-RU"/>
        </w:rPr>
        <w:t xml:space="preserve">2015г                                                                         №  </w:t>
      </w:r>
      <w:r>
        <w:rPr>
          <w:sz w:val="24"/>
          <w:szCs w:val="24"/>
          <w:lang w:eastAsia="ru-RU"/>
        </w:rPr>
        <w:t>8/2</w:t>
      </w:r>
    </w:p>
    <w:p w:rsidR="007D6152" w:rsidRPr="007D6152" w:rsidRDefault="007D6152" w:rsidP="007D615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D6152">
        <w:rPr>
          <w:sz w:val="24"/>
          <w:szCs w:val="24"/>
          <w:lang w:eastAsia="ru-RU"/>
        </w:rPr>
        <w:t>с. Малое Боброво</w:t>
      </w:r>
    </w:p>
    <w:p w:rsidR="002356F5" w:rsidRPr="007D6152" w:rsidRDefault="002356F5" w:rsidP="007D6152">
      <w:pPr>
        <w:rPr>
          <w:spacing w:val="40"/>
          <w:sz w:val="24"/>
          <w:szCs w:val="24"/>
          <w:lang w:eastAsia="en-US"/>
        </w:rPr>
      </w:pPr>
    </w:p>
    <w:p w:rsidR="002356F5" w:rsidRPr="00925452" w:rsidRDefault="002356F5" w:rsidP="00EB6233">
      <w:pPr>
        <w:autoSpaceDE w:val="0"/>
        <w:autoSpaceDN w:val="0"/>
        <w:adjustRightInd w:val="0"/>
      </w:pPr>
    </w:p>
    <w:p w:rsidR="002356F5" w:rsidRPr="00925452" w:rsidRDefault="007D6152" w:rsidP="00EB6233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</w:pPr>
      <w:r>
        <w:t xml:space="preserve"> </w:t>
      </w:r>
    </w:p>
    <w:p w:rsidR="002356F5" w:rsidRPr="00925452" w:rsidRDefault="002356F5" w:rsidP="00EB6233">
      <w:pPr>
        <w:rPr>
          <w:i/>
          <w:iCs/>
        </w:rPr>
      </w:pPr>
    </w:p>
    <w:p w:rsidR="002356F5" w:rsidRPr="00925452" w:rsidRDefault="002356F5" w:rsidP="00EB6233">
      <w:pPr>
        <w:rPr>
          <w:i/>
          <w:iCs/>
        </w:rPr>
      </w:pPr>
    </w:p>
    <w:p w:rsidR="007D6152" w:rsidRDefault="007D6152" w:rsidP="007D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2356F5" w:rsidRDefault="007D6152" w:rsidP="00696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56F5">
        <w:rPr>
          <w:b/>
          <w:sz w:val="24"/>
          <w:szCs w:val="24"/>
        </w:rPr>
        <w:t>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2356F5" w:rsidRDefault="002356F5" w:rsidP="00EB6233">
      <w:pPr>
        <w:jc w:val="both"/>
        <w:rPr>
          <w:i/>
          <w:iCs/>
        </w:rPr>
      </w:pPr>
    </w:p>
    <w:p w:rsidR="002356F5" w:rsidRPr="00925452" w:rsidRDefault="002356F5" w:rsidP="00EB6233">
      <w:pPr>
        <w:jc w:val="both"/>
      </w:pPr>
    </w:p>
    <w:p w:rsidR="002356F5" w:rsidRPr="007D6152" w:rsidRDefault="002356F5" w:rsidP="00696164">
      <w:pPr>
        <w:ind w:firstLine="567"/>
        <w:jc w:val="both"/>
        <w:rPr>
          <w:sz w:val="24"/>
          <w:szCs w:val="24"/>
        </w:rPr>
      </w:pPr>
      <w:r w:rsidRPr="007D6152">
        <w:rPr>
          <w:sz w:val="24"/>
          <w:szCs w:val="24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Pr="007D6152">
        <w:rPr>
          <w:b/>
          <w:sz w:val="24"/>
          <w:szCs w:val="24"/>
        </w:rPr>
        <w:t xml:space="preserve"> </w:t>
      </w:r>
      <w:r w:rsidRPr="007D6152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Pr="007D6152">
        <w:rPr>
          <w:b/>
          <w:sz w:val="24"/>
          <w:szCs w:val="24"/>
        </w:rPr>
        <w:t>,</w:t>
      </w:r>
    </w:p>
    <w:p w:rsidR="002356F5" w:rsidRPr="00925452" w:rsidRDefault="002356F5" w:rsidP="00EB6233">
      <w:pPr>
        <w:ind w:firstLine="567"/>
        <w:jc w:val="center"/>
        <w:rPr>
          <w:b/>
          <w:bCs/>
        </w:rPr>
      </w:pPr>
      <w:proofErr w:type="gramStart"/>
      <w:r w:rsidRPr="00925452">
        <w:rPr>
          <w:b/>
          <w:bCs/>
        </w:rPr>
        <w:t>П</w:t>
      </w:r>
      <w:proofErr w:type="gramEnd"/>
      <w:r w:rsidRPr="00925452">
        <w:rPr>
          <w:b/>
          <w:bCs/>
        </w:rPr>
        <w:t xml:space="preserve"> О С Т А Н О В Л Я Ю:</w:t>
      </w:r>
    </w:p>
    <w:p w:rsidR="002356F5" w:rsidRPr="00925452" w:rsidRDefault="002356F5" w:rsidP="00EB6233">
      <w:pPr>
        <w:ind w:firstLine="567"/>
        <w:jc w:val="center"/>
        <w:rPr>
          <w:b/>
          <w:bCs/>
        </w:rPr>
      </w:pPr>
    </w:p>
    <w:p w:rsidR="002356F5" w:rsidRPr="007D6152" w:rsidRDefault="002356F5" w:rsidP="00EB6233">
      <w:pPr>
        <w:pStyle w:val="aa"/>
        <w:ind w:firstLine="567"/>
        <w:jc w:val="both"/>
      </w:pPr>
      <w:r w:rsidRPr="007D6152">
        <w:rPr>
          <w:bCs/>
        </w:rPr>
        <w:t xml:space="preserve">1.Утвердить Административный регламент </w:t>
      </w:r>
      <w:r w:rsidRPr="007D6152">
        <w:t>предоставления муниципальной услуги</w:t>
      </w:r>
      <w:r w:rsidRPr="007D6152">
        <w:rPr>
          <w:bCs/>
        </w:rPr>
        <w:t>, согласно приложению.</w:t>
      </w:r>
    </w:p>
    <w:p w:rsidR="002356F5" w:rsidRPr="00925452" w:rsidRDefault="002356F5" w:rsidP="00EB6233">
      <w:pPr>
        <w:jc w:val="both"/>
      </w:pPr>
    </w:p>
    <w:p w:rsidR="002356F5" w:rsidRPr="00837DC1" w:rsidRDefault="002356F5" w:rsidP="00837DC1">
      <w:pPr>
        <w:tabs>
          <w:tab w:val="left" w:pos="3000"/>
        </w:tabs>
        <w:ind w:left="360"/>
        <w:jc w:val="both"/>
        <w:rPr>
          <w:sz w:val="24"/>
          <w:szCs w:val="24"/>
        </w:rPr>
      </w:pPr>
      <w:r w:rsidRPr="00925452">
        <w:t xml:space="preserve">  </w:t>
      </w:r>
      <w:r w:rsidRPr="00837DC1">
        <w:rPr>
          <w:sz w:val="24"/>
          <w:szCs w:val="24"/>
        </w:rPr>
        <w:t xml:space="preserve">2. </w:t>
      </w:r>
      <w:r w:rsidR="00123A07">
        <w:rPr>
          <w:sz w:val="24"/>
          <w:szCs w:val="24"/>
        </w:rPr>
        <w:t xml:space="preserve">Настоящее Постановление обнародовать в установленном порядке и разместить на официальном сайте </w:t>
      </w:r>
      <w:proofErr w:type="spellStart"/>
      <w:r w:rsidR="00123A07">
        <w:rPr>
          <w:sz w:val="24"/>
          <w:szCs w:val="24"/>
        </w:rPr>
        <w:t>Малобобровского</w:t>
      </w:r>
      <w:proofErr w:type="spellEnd"/>
      <w:r w:rsidR="00123A07">
        <w:rPr>
          <w:sz w:val="24"/>
          <w:szCs w:val="24"/>
        </w:rPr>
        <w:t xml:space="preserve"> сельского поселения.</w:t>
      </w:r>
      <w:r w:rsidR="00837DC1" w:rsidRPr="00837DC1">
        <w:rPr>
          <w:sz w:val="24"/>
          <w:szCs w:val="24"/>
        </w:rPr>
        <w:t xml:space="preserve"> </w:t>
      </w:r>
    </w:p>
    <w:p w:rsidR="002356F5" w:rsidRPr="00925452" w:rsidRDefault="002356F5" w:rsidP="00EB6233">
      <w:pPr>
        <w:jc w:val="both"/>
      </w:pPr>
      <w:r w:rsidRPr="00925452">
        <w:t xml:space="preserve">      </w:t>
      </w:r>
    </w:p>
    <w:p w:rsidR="002356F5" w:rsidRPr="00123A07" w:rsidRDefault="00123A07" w:rsidP="00EB6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356F5" w:rsidRPr="00925452" w:rsidRDefault="002356F5" w:rsidP="00EB6233">
      <w:pPr>
        <w:jc w:val="both"/>
      </w:pPr>
    </w:p>
    <w:p w:rsidR="002356F5" w:rsidRPr="00925452" w:rsidRDefault="002356F5" w:rsidP="00EB6233">
      <w:pPr>
        <w:jc w:val="both"/>
      </w:pPr>
    </w:p>
    <w:p w:rsidR="002356F5" w:rsidRPr="00123A07" w:rsidRDefault="002356F5" w:rsidP="00EB6233">
      <w:pPr>
        <w:jc w:val="both"/>
        <w:rPr>
          <w:sz w:val="24"/>
          <w:szCs w:val="24"/>
        </w:rPr>
      </w:pPr>
      <w:r w:rsidRPr="00123A07">
        <w:rPr>
          <w:sz w:val="24"/>
          <w:szCs w:val="24"/>
        </w:rPr>
        <w:t xml:space="preserve">Глава  </w:t>
      </w:r>
      <w:proofErr w:type="spellStart"/>
      <w:r w:rsidR="00123A07">
        <w:rPr>
          <w:sz w:val="24"/>
          <w:szCs w:val="24"/>
        </w:rPr>
        <w:t>Малобобровского</w:t>
      </w:r>
      <w:proofErr w:type="spellEnd"/>
    </w:p>
    <w:p w:rsidR="002356F5" w:rsidRPr="00123A07" w:rsidRDefault="002356F5" w:rsidP="00EB6233">
      <w:pPr>
        <w:jc w:val="both"/>
        <w:rPr>
          <w:sz w:val="24"/>
          <w:szCs w:val="24"/>
        </w:rPr>
      </w:pPr>
      <w:r w:rsidRPr="00123A07">
        <w:rPr>
          <w:sz w:val="24"/>
          <w:szCs w:val="24"/>
        </w:rPr>
        <w:t xml:space="preserve">сельского поселения                                                                      </w:t>
      </w:r>
      <w:r w:rsidR="00123A07">
        <w:rPr>
          <w:sz w:val="24"/>
          <w:szCs w:val="24"/>
        </w:rPr>
        <w:t>С</w:t>
      </w:r>
      <w:r w:rsidRPr="00123A07">
        <w:rPr>
          <w:sz w:val="24"/>
          <w:szCs w:val="24"/>
        </w:rPr>
        <w:t>.</w:t>
      </w:r>
      <w:r w:rsidR="00123A07">
        <w:rPr>
          <w:sz w:val="24"/>
          <w:szCs w:val="24"/>
        </w:rPr>
        <w:t xml:space="preserve"> </w:t>
      </w:r>
      <w:r w:rsidRPr="00123A07">
        <w:rPr>
          <w:sz w:val="24"/>
          <w:szCs w:val="24"/>
        </w:rPr>
        <w:t>В.</w:t>
      </w:r>
      <w:r w:rsidR="00123A07">
        <w:rPr>
          <w:sz w:val="24"/>
          <w:szCs w:val="24"/>
        </w:rPr>
        <w:t xml:space="preserve"> Лохматов</w:t>
      </w:r>
    </w:p>
    <w:p w:rsidR="002356F5" w:rsidRPr="00123A07" w:rsidRDefault="002356F5" w:rsidP="00EB6233">
      <w:pPr>
        <w:autoSpaceDE w:val="0"/>
        <w:rPr>
          <w:sz w:val="24"/>
          <w:szCs w:val="24"/>
        </w:rPr>
      </w:pPr>
    </w:p>
    <w:p w:rsidR="002356F5" w:rsidRPr="00925452" w:rsidRDefault="002356F5" w:rsidP="00EB6233">
      <w:pPr>
        <w:autoSpaceDE w:val="0"/>
      </w:pPr>
    </w:p>
    <w:p w:rsidR="002356F5" w:rsidRPr="00925452" w:rsidRDefault="002356F5" w:rsidP="00EB6233">
      <w:pPr>
        <w:autoSpaceDE w:val="0"/>
      </w:pPr>
    </w:p>
    <w:p w:rsidR="002356F5" w:rsidRDefault="002356F5" w:rsidP="00EB6233">
      <w:pPr>
        <w:autoSpaceDE w:val="0"/>
      </w:pPr>
    </w:p>
    <w:p w:rsidR="002356F5" w:rsidRDefault="002356F5" w:rsidP="00EB6233">
      <w:pPr>
        <w:autoSpaceDE w:val="0"/>
      </w:pPr>
    </w:p>
    <w:p w:rsidR="002356F5" w:rsidRDefault="002356F5" w:rsidP="00EB6233">
      <w:pPr>
        <w:autoSpaceDE w:val="0"/>
      </w:pPr>
    </w:p>
    <w:p w:rsidR="002356F5" w:rsidRDefault="002356F5">
      <w:pPr>
        <w:pStyle w:val="a6"/>
        <w:rPr>
          <w:sz w:val="24"/>
          <w:szCs w:val="24"/>
        </w:rPr>
      </w:pPr>
    </w:p>
    <w:p w:rsidR="002356F5" w:rsidRDefault="002356F5" w:rsidP="00EB6233">
      <w:pPr>
        <w:pStyle w:val="a7"/>
      </w:pPr>
    </w:p>
    <w:p w:rsidR="002356F5" w:rsidRDefault="002356F5" w:rsidP="00EB6233">
      <w:pPr>
        <w:pStyle w:val="a7"/>
      </w:pPr>
    </w:p>
    <w:p w:rsidR="002356F5" w:rsidRDefault="00123A07" w:rsidP="00EB6233">
      <w:pPr>
        <w:pStyle w:val="a7"/>
      </w:pPr>
      <w:r>
        <w:lastRenderedPageBreak/>
        <w:t xml:space="preserve">                                                                                                                           Приложение</w:t>
      </w:r>
    </w:p>
    <w:p w:rsidR="00123A07" w:rsidRDefault="00123A07" w:rsidP="00EB6233">
      <w:pPr>
        <w:pStyle w:val="a7"/>
      </w:pPr>
      <w:r>
        <w:t xml:space="preserve">                                                                                                      к Постановлению № 8/2 от 21.04.2015 г.</w:t>
      </w:r>
    </w:p>
    <w:p w:rsidR="002356F5" w:rsidRDefault="002356F5" w:rsidP="00EB6233">
      <w:pPr>
        <w:pStyle w:val="a7"/>
      </w:pPr>
    </w:p>
    <w:p w:rsidR="002356F5" w:rsidRDefault="002356F5" w:rsidP="00EB6233">
      <w:pPr>
        <w:pStyle w:val="a7"/>
      </w:pPr>
    </w:p>
    <w:p w:rsidR="002356F5" w:rsidRDefault="002356F5" w:rsidP="00EB6233">
      <w:pPr>
        <w:pStyle w:val="a7"/>
      </w:pPr>
    </w:p>
    <w:p w:rsidR="002356F5" w:rsidRDefault="002356F5" w:rsidP="00EB6233">
      <w:pPr>
        <w:pStyle w:val="a7"/>
      </w:pPr>
    </w:p>
    <w:p w:rsidR="002356F5" w:rsidRPr="00EB6233" w:rsidRDefault="002356F5" w:rsidP="00EB6233">
      <w:pPr>
        <w:pStyle w:val="a7"/>
      </w:pPr>
    </w:p>
    <w:p w:rsidR="002356F5" w:rsidRDefault="002356F5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</w:t>
      </w:r>
    </w:p>
    <w:p w:rsidR="002356F5" w:rsidRDefault="00235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«Оказание поддержки субъектам малого </w:t>
      </w:r>
      <w:r w:rsidRPr="00F430EE">
        <w:rPr>
          <w:b/>
          <w:sz w:val="24"/>
          <w:szCs w:val="24"/>
        </w:rPr>
        <w:t>и среднего предпринимательства в рамках реализации муниципальных программ»</w:t>
      </w:r>
    </w:p>
    <w:p w:rsidR="002356F5" w:rsidRDefault="002356F5">
      <w:pPr>
        <w:jc w:val="center"/>
        <w:rPr>
          <w:b/>
          <w:sz w:val="24"/>
          <w:szCs w:val="24"/>
        </w:rPr>
      </w:pPr>
    </w:p>
    <w:p w:rsidR="002356F5" w:rsidRDefault="002356F5">
      <w:pPr>
        <w:pStyle w:val="3"/>
        <w:ind w:left="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Общие положения</w:t>
      </w: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Pr="00F430EE">
        <w:rPr>
          <w:bCs/>
          <w:sz w:val="24"/>
          <w:szCs w:val="24"/>
        </w:rPr>
        <w:t>«оказание поддержки субъектам малого и среднего предпринимательства в рамках</w:t>
      </w:r>
      <w:r>
        <w:rPr>
          <w:bCs/>
          <w:sz w:val="24"/>
          <w:szCs w:val="24"/>
        </w:rPr>
        <w:t xml:space="preserve"> реализации муниципальных программ» </w:t>
      </w:r>
      <w:r>
        <w:rPr>
          <w:sz w:val="24"/>
          <w:szCs w:val="24"/>
        </w:rPr>
        <w:t>(далее административный регламент) разработан в  целях: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повышения качества  исполнения и доступности результатов предоставления муниципальной услуги  по </w:t>
      </w:r>
      <w:r>
        <w:rPr>
          <w:bCs/>
          <w:sz w:val="24"/>
          <w:szCs w:val="24"/>
        </w:rPr>
        <w:t>оказанию поддержки субъектам малого и среднего предпринимательства в рамках реализации муниципальных программ</w:t>
      </w:r>
      <w:r>
        <w:rPr>
          <w:sz w:val="24"/>
          <w:szCs w:val="24"/>
        </w:rPr>
        <w:t xml:space="preserve"> (далее муниципальная услуга);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создания комфортных условий для получателей муниципальной услуги (далее заявители). 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определяет  порядок,  сроки  и  последовательность  действий (административных процедур) должностных лиц и специалистов </w:t>
      </w:r>
      <w:r w:rsidR="00F430EE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F430EE">
        <w:rPr>
          <w:sz w:val="24"/>
          <w:szCs w:val="24"/>
        </w:rPr>
        <w:t>Малобобровского</w:t>
      </w:r>
      <w:proofErr w:type="spellEnd"/>
      <w:r>
        <w:rPr>
          <w:sz w:val="24"/>
          <w:szCs w:val="24"/>
        </w:rPr>
        <w:t xml:space="preserve"> сельского поселения  при предоставлении муниципальной услуги. </w:t>
      </w:r>
    </w:p>
    <w:p w:rsidR="002356F5" w:rsidRDefault="002356F5">
      <w:pPr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>
        <w:rPr>
          <w:sz w:val="24"/>
          <w:szCs w:val="24"/>
        </w:rPr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услуг», Постановления Админист</w:t>
      </w:r>
      <w:r w:rsidR="00F430EE">
        <w:rPr>
          <w:sz w:val="24"/>
          <w:szCs w:val="24"/>
        </w:rPr>
        <w:t>ра</w:t>
      </w:r>
      <w:r>
        <w:rPr>
          <w:sz w:val="24"/>
          <w:szCs w:val="24"/>
        </w:rPr>
        <w:t xml:space="preserve">ции </w:t>
      </w:r>
      <w:proofErr w:type="spellStart"/>
      <w:r w:rsidR="00F430EE">
        <w:rPr>
          <w:sz w:val="24"/>
          <w:szCs w:val="24"/>
        </w:rPr>
        <w:t>Малобобровского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430EE">
        <w:rPr>
          <w:sz w:val="24"/>
          <w:szCs w:val="24"/>
        </w:rPr>
        <w:t>от 0</w:t>
      </w:r>
      <w:r w:rsidR="00F430EE" w:rsidRPr="00F430EE">
        <w:rPr>
          <w:sz w:val="24"/>
          <w:szCs w:val="24"/>
        </w:rPr>
        <w:t>2</w:t>
      </w:r>
      <w:r w:rsidRPr="00F430EE">
        <w:rPr>
          <w:sz w:val="24"/>
          <w:szCs w:val="24"/>
        </w:rPr>
        <w:t>.</w:t>
      </w:r>
      <w:r w:rsidR="00F430EE" w:rsidRPr="00F430EE">
        <w:rPr>
          <w:sz w:val="24"/>
          <w:szCs w:val="24"/>
        </w:rPr>
        <w:t>04</w:t>
      </w:r>
      <w:r w:rsidRPr="00F430EE">
        <w:rPr>
          <w:sz w:val="24"/>
          <w:szCs w:val="24"/>
        </w:rPr>
        <w:t>.201</w:t>
      </w:r>
      <w:r w:rsidR="00F430EE" w:rsidRPr="00F430EE">
        <w:rPr>
          <w:sz w:val="24"/>
          <w:szCs w:val="24"/>
        </w:rPr>
        <w:t>2</w:t>
      </w:r>
      <w:r w:rsidRPr="00F430E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</w:t>
      </w:r>
      <w:r w:rsidR="00F43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F430EE">
        <w:rPr>
          <w:sz w:val="24"/>
          <w:szCs w:val="24"/>
        </w:rPr>
        <w:t>Об утверждении порядка разработки и утверждения административных регламентов  предоставления муниципальных услуг».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>Заявителями, имеющими право на получение муниципальной услуги, являются:</w:t>
      </w:r>
    </w:p>
    <w:p w:rsidR="002356F5" w:rsidRDefault="002356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предприниматели и юридические лица,  обратившиеся за предоставлением поддержки по вопросам развития малого и среднего предпринимательства (далее заявитель).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Информирование и консультирование по вопросу предоставления услуги.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заинтересованных лиц по вопросу предоставления услуги осуществляется: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-непосредственно в помещениях Администрации поселения;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-с использованием средств телефонной связи;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-путем электронного информирования;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-посредством размещения информации на официальном сайте </w:t>
      </w:r>
      <w:proofErr w:type="spellStart"/>
      <w:r w:rsidR="00F430EE">
        <w:rPr>
          <w:sz w:val="24"/>
          <w:szCs w:val="24"/>
        </w:rPr>
        <w:t>Малобобровского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-на информационных стендах;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Администрация поселения находится по адресу:  30325</w:t>
      </w:r>
      <w:r w:rsidR="00F430EE">
        <w:rPr>
          <w:sz w:val="24"/>
          <w:szCs w:val="24"/>
        </w:rPr>
        <w:t>5</w:t>
      </w:r>
      <w:r>
        <w:rPr>
          <w:sz w:val="24"/>
          <w:szCs w:val="24"/>
        </w:rPr>
        <w:t xml:space="preserve">, Орловская область,  Дмитровский 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F430EE">
        <w:rPr>
          <w:sz w:val="24"/>
          <w:szCs w:val="24"/>
        </w:rPr>
        <w:t>М</w:t>
      </w:r>
      <w:proofErr w:type="gramEnd"/>
      <w:r w:rsidR="00F430EE">
        <w:rPr>
          <w:sz w:val="24"/>
          <w:szCs w:val="24"/>
        </w:rPr>
        <w:t>алое</w:t>
      </w:r>
      <w:proofErr w:type="spellEnd"/>
      <w:r w:rsidR="00F430EE">
        <w:rPr>
          <w:sz w:val="24"/>
          <w:szCs w:val="24"/>
        </w:rPr>
        <w:t xml:space="preserve"> Боброво</w:t>
      </w:r>
      <w:r>
        <w:rPr>
          <w:sz w:val="24"/>
          <w:szCs w:val="24"/>
        </w:rPr>
        <w:t xml:space="preserve">,    , 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телефоны: 8-(486</w:t>
      </w:r>
      <w:r w:rsidR="00F430EE">
        <w:rPr>
          <w:sz w:val="24"/>
          <w:szCs w:val="24"/>
        </w:rPr>
        <w:t>49</w:t>
      </w:r>
      <w:r>
        <w:rPr>
          <w:sz w:val="24"/>
          <w:szCs w:val="24"/>
        </w:rPr>
        <w:t>)  2-</w:t>
      </w:r>
      <w:r w:rsidR="00F430EE">
        <w:rPr>
          <w:sz w:val="24"/>
          <w:szCs w:val="24"/>
        </w:rPr>
        <w:t>31</w:t>
      </w:r>
      <w:r>
        <w:rPr>
          <w:sz w:val="24"/>
          <w:szCs w:val="24"/>
        </w:rPr>
        <w:t>-</w:t>
      </w:r>
      <w:r w:rsidR="00F430EE">
        <w:rPr>
          <w:sz w:val="24"/>
          <w:szCs w:val="24"/>
        </w:rPr>
        <w:t>52</w:t>
      </w:r>
      <w:r>
        <w:rPr>
          <w:sz w:val="24"/>
          <w:szCs w:val="24"/>
        </w:rPr>
        <w:t>,.</w:t>
      </w:r>
    </w:p>
    <w:p w:rsidR="002356F5" w:rsidRPr="00685730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>
          <w:rPr>
            <w:rStyle w:val="a4"/>
          </w:rPr>
          <w:t xml:space="preserve"> </w:t>
        </w:r>
      </w:hyperlink>
      <w:proofErr w:type="spellStart"/>
      <w:r w:rsidR="00F430EE">
        <w:rPr>
          <w:lang w:val="en-US"/>
        </w:rPr>
        <w:t>molobobrovskoe</w:t>
      </w:r>
      <w:proofErr w:type="spellEnd"/>
      <w:r w:rsidR="00F430EE" w:rsidRPr="00F430EE">
        <w:t>@</w:t>
      </w:r>
      <w:r w:rsidR="00F430EE">
        <w:rPr>
          <w:lang w:val="en-US"/>
        </w:rPr>
        <w:t>mail</w:t>
      </w:r>
      <w:r w:rsidR="00F430EE" w:rsidRPr="00F430EE">
        <w:t>.</w:t>
      </w:r>
      <w:proofErr w:type="spellStart"/>
      <w:r w:rsidR="00F430EE">
        <w:rPr>
          <w:lang w:val="en-US"/>
        </w:rPr>
        <w:t>ru</w:t>
      </w:r>
      <w:proofErr w:type="spellEnd"/>
    </w:p>
    <w:p w:rsidR="002356F5" w:rsidRDefault="002356F5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</w:p>
    <w:p w:rsidR="002356F5" w:rsidRDefault="002356F5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</w:p>
    <w:p w:rsidR="002356F5" w:rsidRDefault="002356F5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5"/>
        <w:gridCol w:w="6462"/>
      </w:tblGrid>
      <w:tr w:rsidR="002356F5">
        <w:tc>
          <w:tcPr>
            <w:tcW w:w="3285" w:type="dxa"/>
          </w:tcPr>
          <w:p w:rsidR="002356F5" w:rsidRDefault="002356F5">
            <w:pPr>
              <w:snapToGrid w:val="0"/>
              <w:spacing w:before="7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6462" w:type="dxa"/>
          </w:tcPr>
          <w:p w:rsidR="002356F5" w:rsidRDefault="002356F5">
            <w:pPr>
              <w:snapToGrid w:val="0"/>
              <w:spacing w:before="7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и часы работы</w:t>
            </w:r>
          </w:p>
        </w:tc>
      </w:tr>
      <w:tr w:rsidR="002356F5">
        <w:tc>
          <w:tcPr>
            <w:tcW w:w="3285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462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</w:tc>
      </w:tr>
      <w:tr w:rsidR="002356F5">
        <w:tc>
          <w:tcPr>
            <w:tcW w:w="3285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462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</w:tc>
      </w:tr>
      <w:tr w:rsidR="002356F5">
        <w:tc>
          <w:tcPr>
            <w:tcW w:w="3285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462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2356F5">
        <w:tc>
          <w:tcPr>
            <w:tcW w:w="3285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462" w:type="dxa"/>
          </w:tcPr>
          <w:p w:rsidR="002356F5" w:rsidRDefault="002356F5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2356F5" w:rsidRPr="00685730" w:rsidRDefault="002356F5">
      <w:pPr>
        <w:ind w:firstLine="720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Адрес   месторасположения,   телефон   для   справок и </w:t>
      </w:r>
      <w:r>
        <w:rPr>
          <w:sz w:val="24"/>
          <w:szCs w:val="24"/>
        </w:rPr>
        <w:t xml:space="preserve">консультаций, адрес электронной почты Администрации, сведения  о </w:t>
      </w:r>
      <w:r>
        <w:rPr>
          <w:spacing w:val="7"/>
          <w:sz w:val="24"/>
          <w:szCs w:val="24"/>
        </w:rPr>
        <w:t>графике (режиме) работы Администрации сообщаются по телефонам, а   также   размещаются   на   официальном   сайте   Администрации сельского поселения</w:t>
      </w:r>
      <w:r w:rsidR="00F430EE" w:rsidRPr="00F430EE">
        <w:rPr>
          <w:spacing w:val="7"/>
          <w:sz w:val="24"/>
          <w:szCs w:val="24"/>
        </w:rPr>
        <w:t xml:space="preserve"> </w:t>
      </w:r>
      <w:hyperlink r:id="rId9" w:history="1">
        <w:r w:rsidR="00F430EE" w:rsidRPr="00F430EE">
          <w:rPr>
            <w:color w:val="0000FF"/>
            <w:u w:val="single"/>
          </w:rPr>
          <w:t>http://mbobrovskoe.dmitrovsk-orel.ru/</w:t>
        </w:r>
      </w:hyperlink>
      <w:r>
        <w:rPr>
          <w:sz w:val="24"/>
          <w:szCs w:val="24"/>
        </w:rPr>
        <w:t xml:space="preserve">; </w:t>
      </w:r>
      <w:r w:rsidRPr="00685730">
        <w:rPr>
          <w:sz w:val="24"/>
          <w:szCs w:val="24"/>
        </w:rPr>
        <w:t xml:space="preserve"> </w:t>
      </w:r>
    </w:p>
    <w:p w:rsidR="002356F5" w:rsidRDefault="002356F5">
      <w:pPr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 Основными    требованиями    при    консультировании и </w:t>
      </w:r>
      <w:proofErr w:type="gramStart"/>
      <w:r>
        <w:rPr>
          <w:sz w:val="24"/>
          <w:szCs w:val="24"/>
        </w:rPr>
        <w:t>инфо</w:t>
      </w:r>
      <w:hyperlink r:id="rId10" w:history="1"/>
      <w:r>
        <w:rPr>
          <w:sz w:val="24"/>
          <w:szCs w:val="24"/>
        </w:rPr>
        <w:t>рмировании</w:t>
      </w:r>
      <w:proofErr w:type="gramEnd"/>
      <w:r>
        <w:rPr>
          <w:sz w:val="24"/>
          <w:szCs w:val="24"/>
        </w:rPr>
        <w:br/>
      </w:r>
      <w:r>
        <w:rPr>
          <w:spacing w:val="5"/>
          <w:sz w:val="24"/>
          <w:szCs w:val="24"/>
        </w:rPr>
        <w:t xml:space="preserve">являются: </w:t>
      </w:r>
      <w:r>
        <w:rPr>
          <w:sz w:val="24"/>
          <w:szCs w:val="24"/>
        </w:rPr>
        <w:t xml:space="preserve">компетентность, вежливость, </w:t>
      </w:r>
      <w:r>
        <w:rPr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2356F5" w:rsidRDefault="002356F5">
      <w:pPr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Должностные лица (специалисты) Администрации, осуществляющие </w:t>
      </w:r>
      <w:r>
        <w:rPr>
          <w:spacing w:val="3"/>
          <w:sz w:val="24"/>
          <w:szCs w:val="24"/>
        </w:rPr>
        <w:t xml:space="preserve">прием, консультирование, обязаны   относиться к </w:t>
      </w:r>
      <w:proofErr w:type="gramStart"/>
      <w:r>
        <w:rPr>
          <w:spacing w:val="3"/>
          <w:sz w:val="24"/>
          <w:szCs w:val="24"/>
        </w:rPr>
        <w:t>обратившимся</w:t>
      </w:r>
      <w:proofErr w:type="gramEnd"/>
      <w:r>
        <w:rPr>
          <w:spacing w:val="7"/>
          <w:sz w:val="24"/>
          <w:szCs w:val="24"/>
        </w:rPr>
        <w:t xml:space="preserve"> корректно и внимательно, не унижая их чести </w:t>
      </w:r>
      <w:r>
        <w:rPr>
          <w:spacing w:val="5"/>
          <w:sz w:val="24"/>
          <w:szCs w:val="24"/>
        </w:rPr>
        <w:t>достоинства.</w:t>
      </w:r>
    </w:p>
    <w:p w:rsidR="002356F5" w:rsidRDefault="002356F5">
      <w:pPr>
        <w:rPr>
          <w:spacing w:val="7"/>
          <w:sz w:val="24"/>
          <w:szCs w:val="24"/>
        </w:rPr>
      </w:pPr>
      <w:r>
        <w:rPr>
          <w:spacing w:val="2"/>
          <w:sz w:val="24"/>
          <w:szCs w:val="24"/>
        </w:rPr>
        <w:t xml:space="preserve">Заинтересованное лицо с учетом графика (режима) работы </w:t>
      </w:r>
      <w:r>
        <w:rPr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>
        <w:rPr>
          <w:spacing w:val="12"/>
          <w:sz w:val="24"/>
          <w:szCs w:val="24"/>
        </w:rPr>
        <w:t xml:space="preserve">документов  имеет право  на получение  сведений  о  прохождении </w:t>
      </w:r>
      <w:r>
        <w:rPr>
          <w:spacing w:val="7"/>
          <w:sz w:val="24"/>
          <w:szCs w:val="24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2356F5" w:rsidRDefault="002356F5">
      <w:pPr>
        <w:rPr>
          <w:color w:val="000000"/>
          <w:spacing w:val="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Информация о предоставления </w:t>
      </w:r>
      <w:r>
        <w:rPr>
          <w:color w:val="000000"/>
          <w:spacing w:val="7"/>
          <w:sz w:val="24"/>
          <w:szCs w:val="24"/>
        </w:rPr>
        <w:t>муниципальной услуги предоставляется  бесплатно.</w:t>
      </w:r>
    </w:p>
    <w:p w:rsidR="002356F5" w:rsidRDefault="002356F5">
      <w:pPr>
        <w:rPr>
          <w:sz w:val="24"/>
          <w:szCs w:val="24"/>
        </w:rPr>
      </w:pPr>
      <w:r>
        <w:rPr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2356F5" w:rsidRDefault="002356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2356F5" w:rsidRDefault="002356F5">
      <w:pPr>
        <w:pStyle w:val="bt"/>
        <w:spacing w:before="0" w:after="0"/>
        <w:ind w:firstLine="72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2356F5" w:rsidRDefault="002356F5">
      <w:pPr>
        <w:ind w:firstLine="720"/>
        <w:jc w:val="both"/>
        <w:rPr>
          <w:sz w:val="24"/>
          <w:szCs w:val="24"/>
        </w:rPr>
      </w:pP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«Оказание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proofErr w:type="spellStart"/>
      <w:r w:rsidR="00616339">
        <w:rPr>
          <w:rFonts w:ascii="Times New Roman" w:hAnsi="Times New Roman" w:cs="Times New Roman"/>
          <w:bCs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(далее – Администрация).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2356F5" w:rsidRDefault="002356F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Cs/>
          <w:sz w:val="24"/>
          <w:szCs w:val="24"/>
        </w:rPr>
        <w:t>Результат предоставления муниципальной услуги: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Конечным р</w:t>
      </w:r>
      <w:r>
        <w:rPr>
          <w:sz w:val="24"/>
          <w:szCs w:val="24"/>
        </w:rPr>
        <w:t xml:space="preserve">езультатом исполнения муниципальной услуги являются: </w:t>
      </w:r>
    </w:p>
    <w:p w:rsidR="002356F5" w:rsidRDefault="002356F5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поддержки субъектам малого и среднего предпринимательства в рамках реализации муниципальных  программ;</w:t>
      </w:r>
    </w:p>
    <w:p w:rsidR="002356F5" w:rsidRDefault="002356F5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отказ в оказании поддержки субъектам малого и среднего предпринимательства в рамках реализации муниципальных программ.</w:t>
      </w:r>
    </w:p>
    <w:p w:rsidR="002356F5" w:rsidRDefault="002356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услуги. Муниципальная услуга предоставляется в течение 30 календарных дней с момента регистрации заявления о предоставлении муниципальной услуги.</w:t>
      </w:r>
    </w:p>
    <w:p w:rsidR="002356F5" w:rsidRDefault="002356F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2.5. П</w:t>
      </w:r>
      <w:r>
        <w:rPr>
          <w:color w:val="000000"/>
          <w:sz w:val="24"/>
          <w:szCs w:val="24"/>
          <w:shd w:val="clear" w:color="auto" w:fill="FFFFFF"/>
        </w:rPr>
        <w:t>равовые основания для предоставления муниципальной услуги:</w:t>
      </w:r>
    </w:p>
    <w:p w:rsidR="002356F5" w:rsidRDefault="002356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2356F5" w:rsidRDefault="002356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2356F5" w:rsidRDefault="002356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356F5" w:rsidRDefault="002356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от 24.07.2007г. № 209-ФЗ «О развитии малого и среднего предпринимательства в Российской Федерации»;</w:t>
      </w:r>
    </w:p>
    <w:p w:rsidR="002356F5" w:rsidRDefault="002356F5" w:rsidP="000E5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</w:t>
      </w:r>
      <w:r>
        <w:rPr>
          <w:sz w:val="24"/>
          <w:szCs w:val="24"/>
        </w:rPr>
        <w:softHyphen/>
        <w:t>кон от 02.05.2006г. № 59-ФЗ «О по</w:t>
      </w:r>
      <w:r>
        <w:rPr>
          <w:sz w:val="24"/>
          <w:szCs w:val="24"/>
        </w:rPr>
        <w:softHyphen/>
        <w:t>рядке рассмотре</w:t>
      </w:r>
      <w:r>
        <w:rPr>
          <w:sz w:val="24"/>
          <w:szCs w:val="24"/>
        </w:rPr>
        <w:softHyphen/>
        <w:t>ния обращений граж</w:t>
      </w:r>
      <w:r>
        <w:rPr>
          <w:sz w:val="24"/>
          <w:szCs w:val="24"/>
        </w:rPr>
        <w:softHyphen/>
        <w:t>дан в Рос</w:t>
      </w:r>
      <w:r>
        <w:rPr>
          <w:sz w:val="24"/>
          <w:szCs w:val="24"/>
        </w:rPr>
        <w:softHyphen/>
        <w:t>сий</w:t>
      </w:r>
      <w:r>
        <w:rPr>
          <w:sz w:val="24"/>
          <w:szCs w:val="24"/>
        </w:rPr>
        <w:softHyphen/>
        <w:t xml:space="preserve">ской Федерации»; </w:t>
      </w:r>
      <w:r w:rsidR="000E578E">
        <w:rPr>
          <w:sz w:val="24"/>
          <w:szCs w:val="24"/>
        </w:rPr>
        <w:t xml:space="preserve"> </w:t>
      </w:r>
      <w:bookmarkStart w:id="0" w:name="_GoBack"/>
      <w:bookmarkEnd w:id="0"/>
    </w:p>
    <w:p w:rsidR="002356F5" w:rsidRDefault="006163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Малобобровского</w:t>
      </w:r>
      <w:proofErr w:type="spellEnd"/>
      <w:r>
        <w:rPr>
          <w:sz w:val="24"/>
          <w:szCs w:val="24"/>
        </w:rPr>
        <w:t xml:space="preserve"> сельского Совета №87- </w:t>
      </w:r>
      <w:proofErr w:type="spell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 от 03.04.2015 г.</w:t>
      </w:r>
      <w:r w:rsidR="0023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56F5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муниципальной</w:t>
      </w:r>
      <w:r w:rsidR="002356F5">
        <w:rPr>
          <w:sz w:val="24"/>
          <w:szCs w:val="24"/>
        </w:rPr>
        <w:t xml:space="preserve"> программы «Развитие малого и среднего предпринимательства в </w:t>
      </w:r>
      <w:proofErr w:type="spellStart"/>
      <w:r>
        <w:rPr>
          <w:sz w:val="24"/>
          <w:szCs w:val="24"/>
        </w:rPr>
        <w:t>Малобобровском</w:t>
      </w:r>
      <w:proofErr w:type="spellEnd"/>
      <w:r w:rsidR="002356F5">
        <w:rPr>
          <w:sz w:val="24"/>
          <w:szCs w:val="24"/>
        </w:rPr>
        <w:t xml:space="preserve">  сельском поселении</w:t>
      </w:r>
      <w:r>
        <w:rPr>
          <w:sz w:val="24"/>
          <w:szCs w:val="24"/>
        </w:rPr>
        <w:t xml:space="preserve"> Дмитровского муниципального района Орловской области</w:t>
      </w:r>
      <w:r w:rsidR="002356F5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="002356F5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2356F5">
        <w:rPr>
          <w:sz w:val="24"/>
          <w:szCs w:val="24"/>
        </w:rPr>
        <w:t xml:space="preserve"> годы».</w:t>
      </w:r>
    </w:p>
    <w:p w:rsidR="002356F5" w:rsidRDefault="002356F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2.6. </w:t>
      </w:r>
      <w:r>
        <w:rPr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 предоставления муниципальной услуги:</w:t>
      </w:r>
    </w:p>
    <w:p w:rsidR="002356F5" w:rsidRDefault="002356F5">
      <w:pPr>
        <w:pStyle w:val="aa"/>
        <w:spacing w:before="0" w:after="0" w:line="24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2.6.1. Документы, предоставляемы заявителем самостоятельно:</w:t>
      </w:r>
    </w:p>
    <w:p w:rsidR="002356F5" w:rsidRDefault="002356F5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Заявление на получение поддержки (получение субсидии);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государственную регистрацию субъекта предпринимательства и копии учредительных документов (для юридических лиц), заверенные субъектом предпринимательства;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назначение на должность руководителя субъекта предпринимательства (для юридических лиц)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средней численности работников субъекта предпринимательства за период хозяйственной деятельности;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2356F5" w:rsidRDefault="002356F5">
      <w:pPr>
        <w:numPr>
          <w:ilvl w:val="0"/>
          <w:numId w:val="3"/>
        </w:numPr>
        <w:tabs>
          <w:tab w:val="right" w:pos="1134"/>
        </w:tabs>
        <w:ind w:left="0" w:firstLine="1080"/>
        <w:rPr>
          <w:sz w:val="24"/>
          <w:szCs w:val="24"/>
        </w:rPr>
      </w:pPr>
      <w:r>
        <w:rPr>
          <w:sz w:val="24"/>
          <w:szCs w:val="24"/>
        </w:rPr>
        <w:t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 заверенные субъектом предпринимательства, в случае осуществления данных расходов до подачи заявления на получение субсидии;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</w:t>
      </w:r>
      <w:proofErr w:type="gramStart"/>
      <w:r>
        <w:rPr>
          <w:sz w:val="24"/>
          <w:szCs w:val="24"/>
        </w:rPr>
        <w:t>бизнес-проекта</w:t>
      </w:r>
      <w:proofErr w:type="gramEnd"/>
      <w:r>
        <w:rPr>
          <w:sz w:val="24"/>
          <w:szCs w:val="24"/>
        </w:rPr>
        <w:t>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действующих контрактов (договоров) и проектов контрактов (договоров), необходимых для реализации </w:t>
      </w:r>
      <w:proofErr w:type="gramStart"/>
      <w:r>
        <w:rPr>
          <w:sz w:val="24"/>
          <w:szCs w:val="24"/>
        </w:rPr>
        <w:t>бизнес-проекта</w:t>
      </w:r>
      <w:proofErr w:type="gramEnd"/>
      <w:r>
        <w:rPr>
          <w:sz w:val="24"/>
          <w:szCs w:val="24"/>
        </w:rPr>
        <w:t xml:space="preserve"> (при наличии);</w:t>
      </w:r>
    </w:p>
    <w:p w:rsidR="002356F5" w:rsidRDefault="002356F5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субъектом предпринимательства договор о предоставлении субсидии в двух экземплярах, составленный на основании типового договора о предоставлении субсидий.</w:t>
      </w:r>
    </w:p>
    <w:p w:rsidR="002356F5" w:rsidRDefault="002356F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2356F5" w:rsidRDefault="002356F5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справка налогового органа об отсутствии у субъекта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представления;</w:t>
      </w:r>
    </w:p>
    <w:p w:rsidR="002356F5" w:rsidRDefault="002356F5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предпринимателей).</w:t>
      </w:r>
    </w:p>
    <w:p w:rsidR="002356F5" w:rsidRDefault="002356F5">
      <w:pPr>
        <w:ind w:left="1080"/>
        <w:jc w:val="both"/>
        <w:rPr>
          <w:sz w:val="24"/>
          <w:szCs w:val="24"/>
        </w:rPr>
      </w:pPr>
    </w:p>
    <w:p w:rsidR="002356F5" w:rsidRDefault="002356F5">
      <w:pPr>
        <w:pStyle w:val="aa"/>
        <w:spacing w:before="0" w:after="0"/>
        <w:ind w:firstLine="720"/>
        <w:jc w:val="both"/>
      </w:pPr>
      <w:r>
        <w:t>При предоставлении муниципальной услуги запрещено требовать от заявителя:</w:t>
      </w:r>
    </w:p>
    <w:p w:rsidR="002356F5" w:rsidRDefault="002356F5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2356F5" w:rsidRDefault="002356F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2356F5" w:rsidRDefault="002356F5">
      <w:pPr>
        <w:pStyle w:val="bt"/>
        <w:spacing w:before="0" w:after="0"/>
        <w:ind w:firstLine="720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2356F5" w:rsidRDefault="002356F5">
      <w:pPr>
        <w:pStyle w:val="bt"/>
        <w:spacing w:before="0" w:after="0"/>
        <w:ind w:firstLine="720"/>
      </w:pPr>
      <w: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2356F5" w:rsidRDefault="002356F5">
      <w:pPr>
        <w:pStyle w:val="bt"/>
        <w:spacing w:before="0" w:after="0"/>
        <w:ind w:firstLine="720"/>
      </w:pPr>
      <w:r>
        <w:t>2.8. Исчерпывающий перечень оснований для отказа в предоставлении муниципальной услуги.</w:t>
      </w:r>
    </w:p>
    <w:p w:rsidR="002356F5" w:rsidRDefault="002356F5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заявителем не представлены необходимые для предоставления муниципальной услуги  документы;</w:t>
      </w:r>
    </w:p>
    <w:p w:rsidR="002356F5" w:rsidRDefault="002356F5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отказа самого заявителя;</w:t>
      </w:r>
    </w:p>
    <w:p w:rsidR="002356F5" w:rsidRDefault="002356F5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выяснения обстоятельств о предоставлении заявителем ложных данных;</w:t>
      </w:r>
    </w:p>
    <w:p w:rsidR="002356F5" w:rsidRDefault="002356F5">
      <w:pPr>
        <w:pStyle w:val="bt"/>
        <w:numPr>
          <w:ilvl w:val="0"/>
          <w:numId w:val="5"/>
        </w:numPr>
        <w:tabs>
          <w:tab w:val="left" w:pos="1276"/>
        </w:tabs>
        <w:spacing w:before="0" w:after="0"/>
        <w:ind w:left="0" w:hanging="720"/>
      </w:pPr>
      <w:r>
        <w:t>смерти (ликвидации) заявителя.</w:t>
      </w:r>
    </w:p>
    <w:p w:rsidR="002356F5" w:rsidRDefault="002356F5">
      <w:pPr>
        <w:pStyle w:val="bt"/>
        <w:spacing w:before="0" w:after="0"/>
        <w:ind w:firstLine="720"/>
      </w:pP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Услуга предоставляется бесплатно.</w:t>
      </w:r>
    </w:p>
    <w:p w:rsidR="002356F5" w:rsidRDefault="00235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2.11. Максимальный срок регистрации запроса заявителя о предоставлении услуги составляет 3 дня.</w:t>
      </w:r>
    </w:p>
    <w:p w:rsidR="002356F5" w:rsidRDefault="002356F5">
      <w:pPr>
        <w:shd w:val="clear" w:color="auto" w:fill="FFFFFF"/>
        <w:spacing w:before="14" w:line="360" w:lineRule="exact"/>
        <w:ind w:left="36" w:firstLine="720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2.12. </w:t>
      </w:r>
      <w:r>
        <w:rPr>
          <w:color w:val="000000"/>
          <w:spacing w:val="6"/>
          <w:sz w:val="24"/>
          <w:szCs w:val="24"/>
        </w:rPr>
        <w:t>Требования к местам предоставления муниципальной услуги.</w:t>
      </w:r>
    </w:p>
    <w:p w:rsidR="002356F5" w:rsidRDefault="002356F5">
      <w:pPr>
        <w:ind w:firstLine="709"/>
        <w:rPr>
          <w:spacing w:val="5"/>
          <w:sz w:val="24"/>
          <w:szCs w:val="24"/>
        </w:rPr>
      </w:pPr>
      <w:r>
        <w:rPr>
          <w:sz w:val="24"/>
          <w:szCs w:val="24"/>
        </w:rPr>
        <w:t>2.12.1.</w:t>
      </w:r>
      <w:r>
        <w:rPr>
          <w:sz w:val="24"/>
          <w:szCs w:val="24"/>
        </w:rPr>
        <w:tab/>
        <w:t xml:space="preserve">Требования     к    размещению     и     оформлению </w:t>
      </w:r>
      <w:r>
        <w:rPr>
          <w:spacing w:val="5"/>
          <w:sz w:val="24"/>
          <w:szCs w:val="24"/>
        </w:rPr>
        <w:t>помещений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для информирования, </w:t>
      </w:r>
      <w:r>
        <w:rPr>
          <w:spacing w:val="6"/>
          <w:sz w:val="24"/>
          <w:szCs w:val="24"/>
        </w:rPr>
        <w:t>ожидания и приема граждан.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20"/>
          <w:sz w:val="24"/>
          <w:szCs w:val="24"/>
        </w:rPr>
        <w:t>Помещения должны соответствовать санитарно-</w:t>
      </w:r>
      <w:r>
        <w:rPr>
          <w:spacing w:val="7"/>
          <w:sz w:val="24"/>
          <w:szCs w:val="24"/>
        </w:rPr>
        <w:t>эпидемиологическим правилам и нормам.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2"/>
          <w:sz w:val="24"/>
          <w:szCs w:val="24"/>
        </w:rPr>
        <w:t>2.12.2.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Требования      к      размещению      и      оформлению</w:t>
      </w:r>
      <w:r>
        <w:rPr>
          <w:spacing w:val="1"/>
          <w:sz w:val="24"/>
          <w:szCs w:val="24"/>
        </w:rPr>
        <w:br/>
      </w:r>
      <w:r>
        <w:rPr>
          <w:spacing w:val="8"/>
          <w:sz w:val="24"/>
          <w:szCs w:val="24"/>
        </w:rPr>
        <w:t>визуальной, текстовой информации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spacing w:val="10"/>
          <w:sz w:val="24"/>
          <w:szCs w:val="24"/>
        </w:rPr>
        <w:t xml:space="preserve">материалами. Места информирования оборудуются визуальной, </w:t>
      </w:r>
      <w:r>
        <w:rPr>
          <w:spacing w:val="9"/>
          <w:sz w:val="24"/>
          <w:szCs w:val="24"/>
        </w:rPr>
        <w:t xml:space="preserve">текстовой информацией, размещаемой на информационных стендах. </w:t>
      </w:r>
      <w:r>
        <w:rPr>
          <w:spacing w:val="7"/>
          <w:sz w:val="24"/>
          <w:szCs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2.12.3.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оборудованию мест ожидания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Места ожидания оборудуются: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-противопожарной системой и средствами пожаротушения;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pacing w:val="17"/>
          <w:sz w:val="24"/>
          <w:szCs w:val="24"/>
        </w:rPr>
        <w:t xml:space="preserve">-системой оповещения о возникновении чрезвычайной </w:t>
      </w:r>
      <w:r>
        <w:rPr>
          <w:sz w:val="24"/>
          <w:szCs w:val="24"/>
        </w:rPr>
        <w:t>ситуации.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30"/>
          <w:sz w:val="24"/>
          <w:szCs w:val="24"/>
        </w:rPr>
        <w:t xml:space="preserve">Для ожидания приема граждан отводятся места, </w:t>
      </w:r>
      <w:r>
        <w:rPr>
          <w:spacing w:val="7"/>
          <w:sz w:val="24"/>
          <w:szCs w:val="24"/>
        </w:rPr>
        <w:t>оборудованные  стульями, диваном.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В местах ожидания имеются средства для оказания первой </w:t>
      </w:r>
      <w:r>
        <w:rPr>
          <w:spacing w:val="7"/>
          <w:sz w:val="24"/>
          <w:szCs w:val="24"/>
        </w:rPr>
        <w:t>помощи и доступные места общего пользования (туалет).</w:t>
      </w:r>
    </w:p>
    <w:p w:rsidR="002356F5" w:rsidRDefault="002356F5">
      <w:pPr>
        <w:ind w:firstLine="709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В    период    с    октября     по     май     в     местах     ожидания </w:t>
      </w:r>
      <w:r>
        <w:rPr>
          <w:spacing w:val="10"/>
          <w:sz w:val="24"/>
          <w:szCs w:val="24"/>
        </w:rPr>
        <w:t xml:space="preserve">размещаются  специальные  напольные  и (или) настенные вешалки </w:t>
      </w:r>
      <w:r>
        <w:rPr>
          <w:spacing w:val="5"/>
          <w:sz w:val="24"/>
          <w:szCs w:val="24"/>
        </w:rPr>
        <w:t>для одежды.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>2.12.4.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парковочным местам</w:t>
      </w:r>
    </w:p>
    <w:p w:rsidR="002356F5" w:rsidRPr="00685730" w:rsidRDefault="002356F5" w:rsidP="00685730">
      <w:pPr>
        <w:ind w:firstLine="709"/>
        <w:rPr>
          <w:spacing w:val="7"/>
          <w:sz w:val="24"/>
          <w:szCs w:val="24"/>
        </w:rPr>
      </w:pPr>
      <w:r>
        <w:rPr>
          <w:spacing w:val="14"/>
          <w:sz w:val="24"/>
          <w:szCs w:val="24"/>
        </w:rPr>
        <w:t xml:space="preserve">На территории, прилегающей к месторасположению </w:t>
      </w:r>
      <w:r>
        <w:rPr>
          <w:spacing w:val="5"/>
          <w:sz w:val="24"/>
          <w:szCs w:val="24"/>
        </w:rPr>
        <w:t xml:space="preserve">Администрации, имеются места для парковки автотранспортных </w:t>
      </w:r>
      <w:r>
        <w:rPr>
          <w:spacing w:val="7"/>
          <w:sz w:val="24"/>
          <w:szCs w:val="24"/>
        </w:rPr>
        <w:t xml:space="preserve">средств. Количество парковочных мест определяется исходя из </w:t>
      </w:r>
      <w:r>
        <w:rPr>
          <w:spacing w:val="19"/>
          <w:sz w:val="24"/>
          <w:szCs w:val="24"/>
        </w:rPr>
        <w:t xml:space="preserve">интенсивности и количества заявителей, обратившихся в </w:t>
      </w:r>
      <w:r>
        <w:rPr>
          <w:spacing w:val="7"/>
          <w:sz w:val="24"/>
          <w:szCs w:val="24"/>
        </w:rPr>
        <w:t>Администрацию за определенный период.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Доступ граждан к парковочным местам является бесплатным.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>2.12.5.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оформлению входа в здание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sz w:val="24"/>
          <w:szCs w:val="24"/>
        </w:rPr>
        <w:t>помещение.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7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spacing w:val="8"/>
          <w:sz w:val="24"/>
          <w:szCs w:val="24"/>
        </w:rPr>
        <w:t>следующую информацию об Администрации: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наименование;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место нахождения;</w:t>
      </w:r>
    </w:p>
    <w:p w:rsidR="002356F5" w:rsidRDefault="002356F5">
      <w:pPr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режим работы.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z w:val="24"/>
          <w:szCs w:val="24"/>
        </w:rPr>
        <w:t>2.12.6.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>Требования     к     местам     для     информирования</w:t>
      </w:r>
      <w:r>
        <w:rPr>
          <w:spacing w:val="3"/>
          <w:sz w:val="24"/>
          <w:szCs w:val="24"/>
        </w:rPr>
        <w:br/>
      </w:r>
      <w:r>
        <w:rPr>
          <w:spacing w:val="11"/>
          <w:sz w:val="24"/>
          <w:szCs w:val="24"/>
        </w:rPr>
        <w:t>заявителей, получения информации и заполнения необходимых</w:t>
      </w:r>
      <w:r>
        <w:rPr>
          <w:spacing w:val="11"/>
          <w:sz w:val="24"/>
          <w:szCs w:val="24"/>
        </w:rPr>
        <w:br/>
      </w:r>
      <w:r>
        <w:rPr>
          <w:spacing w:val="7"/>
          <w:sz w:val="24"/>
          <w:szCs w:val="24"/>
        </w:rPr>
        <w:t>документов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10"/>
          <w:sz w:val="24"/>
          <w:szCs w:val="24"/>
        </w:rPr>
        <w:lastRenderedPageBreak/>
        <w:t xml:space="preserve">Места информирования, предназначенные для ознакомления </w:t>
      </w:r>
      <w:r>
        <w:rPr>
          <w:spacing w:val="7"/>
          <w:sz w:val="24"/>
          <w:szCs w:val="24"/>
        </w:rPr>
        <w:t>граждан с информационными материалами, оборудуются: - информационными стендами: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>стульями и столами для оформления документов.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40"/>
          <w:sz w:val="24"/>
          <w:szCs w:val="24"/>
        </w:rPr>
        <w:t xml:space="preserve">На информационных стендах в помещениях, </w:t>
      </w:r>
      <w:r>
        <w:rPr>
          <w:spacing w:val="7"/>
          <w:sz w:val="24"/>
          <w:szCs w:val="24"/>
        </w:rPr>
        <w:t xml:space="preserve">предназначенных для приема граждан, размещается следующая </w:t>
      </w:r>
      <w:r>
        <w:rPr>
          <w:spacing w:val="6"/>
          <w:sz w:val="24"/>
          <w:szCs w:val="24"/>
        </w:rPr>
        <w:t>информация: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режим работы Администрации;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графики приема граждан Главой поселения и </w:t>
      </w:r>
      <w:r w:rsidR="00616339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 специалистами Администрации;</w:t>
      </w:r>
    </w:p>
    <w:p w:rsidR="002356F5" w:rsidRDefault="002356F5">
      <w:pPr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адреса    официальных  сайтов   Администрации  в  сети Интернет;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номера   телефонов,   факсов,   адреса   электронной   почты</w:t>
      </w:r>
      <w:r>
        <w:rPr>
          <w:spacing w:val="7"/>
          <w:sz w:val="24"/>
          <w:szCs w:val="24"/>
        </w:rPr>
        <w:br/>
        <w:t>Администрации;</w:t>
      </w:r>
    </w:p>
    <w:p w:rsidR="002356F5" w:rsidRDefault="002356F5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перечень  документов,   необходимых   для   предоставления</w:t>
      </w:r>
      <w:r>
        <w:rPr>
          <w:spacing w:val="6"/>
          <w:sz w:val="24"/>
          <w:szCs w:val="24"/>
        </w:rPr>
        <w:br/>
        <w:t>муниципальной услуги.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2.12.7. </w:t>
      </w:r>
      <w:r>
        <w:rPr>
          <w:spacing w:val="8"/>
          <w:sz w:val="24"/>
          <w:szCs w:val="24"/>
        </w:rPr>
        <w:t xml:space="preserve"> Требования к местам для приема граждан</w:t>
      </w:r>
    </w:p>
    <w:p w:rsidR="002356F5" w:rsidRDefault="002356F5">
      <w:pPr>
        <w:ind w:firstLine="709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Прием</w:t>
      </w:r>
      <w:r>
        <w:rPr>
          <w:sz w:val="24"/>
          <w:szCs w:val="24"/>
        </w:rPr>
        <w:tab/>
        <w:t xml:space="preserve"> </w:t>
      </w:r>
      <w:r>
        <w:rPr>
          <w:spacing w:val="6"/>
          <w:sz w:val="24"/>
          <w:szCs w:val="24"/>
        </w:rPr>
        <w:t xml:space="preserve">граждан должностными лицами (специалистами) Администрации </w:t>
      </w:r>
      <w:r>
        <w:rPr>
          <w:spacing w:val="8"/>
          <w:sz w:val="24"/>
          <w:szCs w:val="24"/>
        </w:rPr>
        <w:t>осуществляется в помещениях Администрации.</w:t>
      </w:r>
    </w:p>
    <w:p w:rsidR="002356F5" w:rsidRDefault="002356F5">
      <w:pPr>
        <w:ind w:firstLine="709"/>
        <w:rPr>
          <w:spacing w:val="7"/>
          <w:sz w:val="24"/>
          <w:szCs w:val="24"/>
        </w:rPr>
      </w:pPr>
      <w:r>
        <w:rPr>
          <w:spacing w:val="6"/>
          <w:sz w:val="24"/>
          <w:szCs w:val="24"/>
        </w:rPr>
        <w:t xml:space="preserve">Место для приема гражданина должно быть снабжено стулом, </w:t>
      </w:r>
      <w:r>
        <w:rPr>
          <w:spacing w:val="7"/>
          <w:sz w:val="24"/>
          <w:szCs w:val="24"/>
        </w:rPr>
        <w:t>иметь место для написания и размещения документов, заявлений.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муниципальной услуги.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2.13.1. Показатели доступности муниципальной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Информированность потребителя о получении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содержании услуги;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порядке и условиях получения услуги (включая необходимые документы);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правах на получение услуги.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Комфортность ожидания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оснащения места ожидания;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гардероб;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эстетическое оформление.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Комфортность получения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техническая оснащенность;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эстетическое оформление;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комфортность организации процесса.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Отношение персонала к потребителю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вежливость;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тактичность;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-отзывчивость.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Непосредственная доступность оказываемой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информационная (объем, носители, воспринимаемость);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 (цены, услуги и дополнительные издержки);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территориальная (транспортная и шаговая);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физическая (пандусы, лифты, режим работы).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Возможность обжалования действий персонала: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имеются;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известны;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доступны.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2.13.2. Показатели качества муниципальной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Время, затраченное на получение конечного результата услуги (оперативность):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на подготовку необходимых документов;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ожидание услуги;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непосредственное получение услуги.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Качество содержания конечного результата услуги: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соответствие стандарту и запросам потребителей;</w:t>
      </w:r>
    </w:p>
    <w:p w:rsidR="002356F5" w:rsidRDefault="002356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профессиональная грамотность персонала.</w:t>
      </w:r>
    </w:p>
    <w:p w:rsidR="002356F5" w:rsidRDefault="002356F5">
      <w:pPr>
        <w:pStyle w:val="3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2356F5" w:rsidRDefault="002356F5">
      <w:pPr>
        <w:pStyle w:val="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Последовательность административных действий </w:t>
      </w:r>
    </w:p>
    <w:p w:rsidR="002356F5" w:rsidRDefault="002356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себя: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2356F5" w:rsidRDefault="002356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2356F5" w:rsidRDefault="002356F5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2356F5" w:rsidRDefault="002356F5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приём заявления и прилагаемых к нему документов;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представленных документов. </w:t>
      </w:r>
    </w:p>
    <w:p w:rsidR="002356F5" w:rsidRDefault="002356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proofErr w:type="spellStart"/>
      <w:r w:rsidR="00616339">
        <w:rPr>
          <w:sz w:val="24"/>
          <w:szCs w:val="24"/>
        </w:rPr>
        <w:t>Малобобровского</w:t>
      </w:r>
      <w:proofErr w:type="spellEnd"/>
      <w:r>
        <w:rPr>
          <w:sz w:val="24"/>
          <w:szCs w:val="24"/>
        </w:rPr>
        <w:t xml:space="preserve"> сельского поселения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 о предоставлении услуги регистрируется в течение 3-х дней с момента поступления в Администрацию, рассматривается Главой администрации поселения и направляется исполнителю по заявлению в срок, не превышающий 10 дней с момента регистрации.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заявителя, проверяет полномочия заявителя;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предмет обращения (конкретная форма поддержки, на которую претендует заявитель);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необходимых документов;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проверяет соответствие представленных документов установленным требованиям;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документы, которые требуется получить по межведомственному информационному взаимодействию.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фактов отсутствия документов, которые заявитель предоставляет самостоятельно,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нарушения, специалист готовит решение об отказе оказания поддержки субъектам малого и среднего предпринимательства в рамках реализации муниципальных программ, которое направляется заявителю в срок не позднее 3-х дней с момента подписания.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выполнения действий по проверке  представленных документов составляет не более 7 рабочих дней.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После проверки представленных заявителем документов, специалист Администрации готовит </w:t>
      </w:r>
      <w:r>
        <w:rPr>
          <w:sz w:val="24"/>
          <w:szCs w:val="24"/>
          <w:shd w:val="clear" w:color="auto" w:fill="FFFFFF"/>
        </w:rPr>
        <w:t xml:space="preserve">межведомственные запросы в те органы и организации, в распоряжении которых находятся требуемые для предоставления муниципальной услуги документы. Сроки и порядок требования </w:t>
      </w:r>
      <w:proofErr w:type="gramStart"/>
      <w:r>
        <w:rPr>
          <w:sz w:val="24"/>
          <w:szCs w:val="24"/>
          <w:shd w:val="clear" w:color="auto" w:fill="FFFFFF"/>
        </w:rPr>
        <w:t>документов, получаемых в результате межведомственного взаимодействия определяется</w:t>
      </w:r>
      <w:proofErr w:type="gramEnd"/>
      <w:r>
        <w:rPr>
          <w:sz w:val="24"/>
          <w:szCs w:val="24"/>
          <w:shd w:val="clear" w:color="auto" w:fill="FFFFFF"/>
        </w:rPr>
        <w:t xml:space="preserve"> нормативными правовыми актами органов местного самоуправления </w:t>
      </w:r>
      <w:proofErr w:type="spellStart"/>
      <w:r w:rsidR="00616339">
        <w:rPr>
          <w:sz w:val="24"/>
          <w:szCs w:val="24"/>
          <w:shd w:val="clear" w:color="auto" w:fill="FFFFFF"/>
        </w:rPr>
        <w:t>Малобобровского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Результат  выполнения   административных  действий  фиксируется   на бумажных  и (или) электронных  носителях  в виде заключения о возможности предоставления муниципальной услуги,  подготовленных специалистом  Администрации поселения. 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Заключение о возможности предоставления муниципальной услуги подписывается специалистом, ответственный за исполнение поручения Главы (исполнителем по заявлению).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Специалист (исполнитель по заявлению) готовит решение об оказании поддержки субъектам малого и среднего предпринимательства в рамках реализации муниципальных программ и передает его, заключение о возможности предоставления муниципальной услуги и все документы для подписания Главе Администрации поселения. 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После подписания Главой Администрации решения об оказании поддержки субъектам малого и среднего предпринимательства в рамках реализации муниципальных программ, об этом уведомляется заявитель. 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срок подготовки и подписания решения составляет 5 дней.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программ.</w:t>
      </w:r>
    </w:p>
    <w:p w:rsidR="002356F5" w:rsidRDefault="002356F5">
      <w:pPr>
        <w:autoSpaceDE w:val="0"/>
        <w:ind w:firstLine="708"/>
        <w:jc w:val="both"/>
        <w:rPr>
          <w:sz w:val="24"/>
          <w:szCs w:val="24"/>
        </w:rPr>
      </w:pPr>
    </w:p>
    <w:p w:rsidR="002356F5" w:rsidRDefault="002356F5">
      <w:pPr>
        <w:pStyle w:val="bt"/>
        <w:spacing w:before="0" w:after="0"/>
        <w:ind w:firstLine="720"/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4.1. </w:t>
      </w:r>
      <w:r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нормативно-</w:t>
      </w:r>
      <w:r>
        <w:rPr>
          <w:sz w:val="24"/>
          <w:szCs w:val="24"/>
        </w:rPr>
        <w:lastRenderedPageBreak/>
        <w:t>правовых  актов, устанавливающих требования к предоставлению муниципальной услуги, а также принятием ими решений.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>4.1.1</w:t>
      </w:r>
      <w:r>
        <w:rPr>
          <w:sz w:val="24"/>
          <w:szCs w:val="24"/>
        </w:rPr>
        <w:t xml:space="preserve"> Текущий контроль за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администрации, заместитель Главы администрации ежедневно.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2356F5" w:rsidRDefault="002356F5">
      <w:pPr>
        <w:pStyle w:val="bt"/>
        <w:spacing w:before="0" w:after="0" w:line="240" w:lineRule="atLeast"/>
        <w:ind w:firstLine="720"/>
      </w:pPr>
      <w:r>
        <w:rPr>
          <w:rStyle w:val="apple-style-span"/>
        </w:rPr>
        <w:t xml:space="preserve">4.2 </w:t>
      </w: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4.2.1 </w:t>
      </w:r>
      <w:r>
        <w:rPr>
          <w:sz w:val="24"/>
          <w:szCs w:val="24"/>
        </w:rPr>
        <w:t xml:space="preserve"> 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2356F5" w:rsidRDefault="002356F5">
      <w:pPr>
        <w:pStyle w:val="aa"/>
        <w:spacing w:before="0" w:after="0" w:line="240" w:lineRule="atLeast"/>
        <w:ind w:firstLine="720"/>
        <w:jc w:val="both"/>
      </w:pPr>
      <w:r>
        <w:t>4.2.2 Проверки могут быть плановыми и внеплановыми. Порядок и периодичность осуществления плановых проверок устанавливается Главой администрации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2356F5" w:rsidRDefault="002356F5">
      <w:pPr>
        <w:pStyle w:val="aa"/>
        <w:spacing w:before="0" w:after="0" w:line="240" w:lineRule="atLeast"/>
        <w:ind w:firstLine="720"/>
        <w:jc w:val="both"/>
      </w:pPr>
      <w: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2356F5" w:rsidRDefault="002356F5">
      <w:pPr>
        <w:pStyle w:val="bt"/>
        <w:spacing w:before="0" w:after="0" w:line="240" w:lineRule="atLeast"/>
        <w:ind w:firstLine="720"/>
      </w:pPr>
      <w: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>4.3.1</w:t>
      </w:r>
      <w:r>
        <w:rPr>
          <w:sz w:val="24"/>
          <w:szCs w:val="24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 </w:t>
      </w:r>
      <w:r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4.4.1 </w:t>
      </w:r>
      <w:r>
        <w:rPr>
          <w:sz w:val="24"/>
          <w:szCs w:val="24"/>
        </w:rPr>
        <w:t xml:space="preserve">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2356F5" w:rsidRDefault="002356F5">
      <w:pPr>
        <w:pStyle w:val="aa"/>
        <w:spacing w:before="0" w:after="0" w:line="240" w:lineRule="atLeast"/>
        <w:ind w:firstLine="720"/>
        <w:jc w:val="both"/>
      </w:pPr>
      <w:r>
        <w:t>4.4.2  Контроль за ходом рассмотрения обращений могут осуществлять их авторы на основании:</w:t>
      </w:r>
    </w:p>
    <w:p w:rsidR="002356F5" w:rsidRDefault="002356F5">
      <w:pPr>
        <w:pStyle w:val="aa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t>устной информации, полученной по справочному телефону Администрации;</w:t>
      </w:r>
    </w:p>
    <w:p w:rsidR="002356F5" w:rsidRDefault="002356F5">
      <w:pPr>
        <w:pStyle w:val="aa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t>информации, полученной из Администрации по запросу в письменной или электронной форме.</w:t>
      </w:r>
    </w:p>
    <w:p w:rsidR="002356F5" w:rsidRDefault="002356F5">
      <w:pPr>
        <w:ind w:firstLine="720"/>
        <w:rPr>
          <w:sz w:val="24"/>
          <w:szCs w:val="24"/>
        </w:rPr>
      </w:pPr>
      <w:r>
        <w:rPr>
          <w:rStyle w:val="a5"/>
          <w:rFonts w:ascii="Times New Roman" w:hAnsi="Times New Roman"/>
          <w:bCs/>
          <w:color w:val="000000"/>
          <w:sz w:val="24"/>
          <w:szCs w:val="24"/>
          <w:lang w:val="ru-RU"/>
        </w:rPr>
        <w:t>5. Досудебный (внесудебный 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r>
        <w:rPr>
          <w:sz w:val="24"/>
          <w:szCs w:val="24"/>
        </w:rPr>
        <w:br/>
      </w:r>
      <w:bookmarkStart w:id="1" w:name="1101"/>
      <w:bookmarkEnd w:id="1"/>
    </w:p>
    <w:p w:rsidR="002356F5" w:rsidRDefault="002356F5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 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" w:name="110101"/>
      <w:bookmarkEnd w:id="2"/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3" w:name="110102"/>
      <w:bookmarkEnd w:id="3"/>
      <w:r>
        <w:rPr>
          <w:sz w:val="24"/>
          <w:szCs w:val="24"/>
        </w:rPr>
        <w:t>2) нарушение срока предоставления муниципальной услуги;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4" w:name="110103"/>
      <w:bookmarkEnd w:id="4"/>
      <w:r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16339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110104"/>
      <w:bookmarkEnd w:id="5"/>
      <w:r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16339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110105"/>
      <w:bookmarkEnd w:id="6"/>
      <w:proofErr w:type="gramStart"/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16339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110106"/>
      <w:bookmarkEnd w:id="7"/>
      <w:r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16339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муниципальными правовыми актами;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8" w:name="110107"/>
      <w:bookmarkEnd w:id="8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br/>
      </w:r>
      <w:bookmarkStart w:id="9" w:name="1102"/>
      <w:bookmarkEnd w:id="9"/>
      <w:r>
        <w:rPr>
          <w:sz w:val="24"/>
          <w:szCs w:val="24"/>
        </w:rPr>
        <w:t xml:space="preserve">          5.2. Общие требования к порядку подачи и рассмотрения жалобы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0" w:name="11021"/>
      <w:bookmarkEnd w:id="10"/>
      <w:r>
        <w:rPr>
          <w:sz w:val="24"/>
          <w:szCs w:val="24"/>
        </w:rPr>
        <w:t xml:space="preserve">5.2.1. Жалоба подается в письменной форме на бумажном носителе, в электронной форме в Администрацию поселения. Жалобы на решения, принятые Главой администрации, предоставляющей муниципальную услугу, подаются в Администрацию </w:t>
      </w:r>
      <w:proofErr w:type="spellStart"/>
      <w:r w:rsidR="00616339">
        <w:rPr>
          <w:sz w:val="24"/>
          <w:szCs w:val="24"/>
        </w:rPr>
        <w:t>Малобобровского</w:t>
      </w:r>
      <w:proofErr w:type="spellEnd"/>
      <w:r w:rsidR="0061633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1" w:name="11022"/>
      <w:bookmarkEnd w:id="11"/>
      <w:r>
        <w:rPr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    а также может быть принята при личном приеме заявителя.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2" w:name="11023"/>
      <w:bookmarkStart w:id="13" w:name="11025"/>
      <w:bookmarkEnd w:id="12"/>
      <w:bookmarkEnd w:id="13"/>
      <w:r>
        <w:rPr>
          <w:sz w:val="24"/>
          <w:szCs w:val="24"/>
        </w:rPr>
        <w:t>5.2.3. Жалоба должна содержать: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4" w:name="110251"/>
      <w:bookmarkEnd w:id="14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5" w:name="110252"/>
      <w:bookmarkEnd w:id="15"/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6" w:name="110253"/>
      <w:bookmarkEnd w:id="16"/>
      <w:r>
        <w:rPr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7" w:name="110254"/>
      <w:bookmarkStart w:id="18" w:name="11026"/>
      <w:bookmarkEnd w:id="17"/>
      <w:bookmarkEnd w:id="18"/>
      <w:r>
        <w:rPr>
          <w:sz w:val="24"/>
          <w:szCs w:val="24"/>
        </w:rPr>
        <w:t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9" w:name="11027"/>
      <w:bookmarkEnd w:id="19"/>
      <w:r>
        <w:rPr>
          <w:sz w:val="24"/>
          <w:szCs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16339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0" w:name="110271"/>
      <w:bookmarkEnd w:id="20"/>
      <w:r>
        <w:rPr>
          <w:sz w:val="24"/>
          <w:szCs w:val="24"/>
        </w:rPr>
        <w:t>2) отказывает в удовлетворении жалобы.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1" w:name="110272"/>
      <w:bookmarkStart w:id="22" w:name="11028"/>
      <w:bookmarkEnd w:id="21"/>
      <w:bookmarkEnd w:id="22"/>
      <w:r>
        <w:rPr>
          <w:sz w:val="24"/>
          <w:szCs w:val="24"/>
        </w:rPr>
        <w:t>5.2.6. Не позднее дня, следующего за днем принятия решения, указанного в</w:t>
      </w:r>
      <w:r>
        <w:rPr>
          <w:rStyle w:val="apple-converted-space"/>
          <w:sz w:val="24"/>
          <w:szCs w:val="24"/>
        </w:rPr>
        <w:t> пункте 5.2.5. </w:t>
      </w:r>
      <w:r>
        <w:rPr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3" w:name="11029"/>
      <w:bookmarkEnd w:id="23"/>
      <w:r>
        <w:rPr>
          <w:sz w:val="24"/>
          <w:szCs w:val="24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>
        <w:rPr>
          <w:rStyle w:val="apple-converted-space"/>
          <w:sz w:val="24"/>
          <w:szCs w:val="24"/>
        </w:rPr>
        <w:t> пунктом 5.2.1. </w:t>
      </w:r>
      <w:r>
        <w:rPr>
          <w:sz w:val="24"/>
          <w:szCs w:val="24"/>
        </w:rPr>
        <w:t>настоящего раздела, незамедлительно направляет имеющиеся материалы в органы прокуратуры.</w:t>
      </w:r>
    </w:p>
    <w:p w:rsidR="002356F5" w:rsidRDefault="002356F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5.2.8.Жалоба рассматривается в течение 15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течении 5 рабочих дней со дня её регистрации.</w:t>
      </w:r>
    </w:p>
    <w:p w:rsidR="002356F5" w:rsidRDefault="002356F5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24" w:name="110210"/>
      <w:bookmarkEnd w:id="24"/>
      <w:r>
        <w:rPr>
          <w:sz w:val="24"/>
          <w:szCs w:val="24"/>
        </w:rPr>
        <w:t xml:space="preserve"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>
        <w:rPr>
          <w:color w:val="000000"/>
          <w:sz w:val="24"/>
          <w:szCs w:val="24"/>
          <w:shd w:val="clear" w:color="auto" w:fill="FFFFFF"/>
        </w:rPr>
        <w:t>2 мая 2006 года N 59-ФЗ "О порядке рассмотрения обращений граждан Российской Федерации".</w:t>
      </w:r>
    </w:p>
    <w:p w:rsidR="002356F5" w:rsidRDefault="002356F5">
      <w:pPr>
        <w:pStyle w:val="3"/>
        <w:ind w:left="0" w:firstLine="720"/>
        <w:jc w:val="both"/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pStyle w:val="3"/>
        <w:ind w:left="0" w:firstLine="720"/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pStyle w:val="3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Приложение№1</w:t>
      </w:r>
    </w:p>
    <w:p w:rsidR="002356F5" w:rsidRDefault="002356F5">
      <w:pPr>
        <w:pStyle w:val="3"/>
        <w:ind w:left="0" w:firstLine="720"/>
        <w:rPr>
          <w:sz w:val="24"/>
          <w:szCs w:val="24"/>
        </w:rPr>
      </w:pPr>
    </w:p>
    <w:p w:rsidR="002356F5" w:rsidRDefault="002356F5">
      <w:pPr>
        <w:pStyle w:val="3"/>
        <w:ind w:left="0" w:firstLine="720"/>
        <w:rPr>
          <w:sz w:val="24"/>
          <w:szCs w:val="24"/>
        </w:rPr>
      </w:pPr>
    </w:p>
    <w:p w:rsidR="002356F5" w:rsidRDefault="002356F5">
      <w:pPr>
        <w:pStyle w:val="3"/>
        <w:ind w:left="0" w:firstLine="720"/>
        <w:rPr>
          <w:sz w:val="24"/>
          <w:szCs w:val="24"/>
        </w:rPr>
      </w:pPr>
      <w:r>
        <w:rPr>
          <w:sz w:val="24"/>
          <w:szCs w:val="24"/>
        </w:rPr>
        <w:t>Блок-схема административных процедур в рамках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2356F5" w:rsidRDefault="002356F5">
      <w:pPr>
        <w:pStyle w:val="3"/>
        <w:ind w:left="0" w:firstLine="720"/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margin-left:120pt;margin-top:6.4pt;width:251.95pt;height:44.95pt;z-index:251651584;mso-wrap-distance-left:0;mso-wrap-distance-right:0" coordorigin="2400,128" coordsize="5038,898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400;top:128;width:5038;height:898;flip:y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85;top:161;width:4666;height:832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Обращение субъектов малого и среднего предпринимательства</w:t>
                    </w:r>
                  </w:p>
                </w:txbxContent>
              </v:textbox>
            </v:shape>
          </v:group>
        </w:pict>
      </w: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29" style="position:absolute;margin-left:243pt;margin-top:5.9pt;width:9.05pt;height:18pt;z-index:251658752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2356F5" w:rsidRDefault="002356F5">
      <w:pPr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30" style="position:absolute;margin-left:117pt;margin-top:5.3pt;width:243pt;height:60.05pt;z-index:251653632;mso-wrap-distance-left:0;mso-wrap-distance-right:0" coordorigin="2340,106" coordsize="4859,1200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2341;top:107;width:4858;height:1199;mso-wrap-style:none;v-text-anchor:middle" strokeweight=".26mm">
              <v:fill color2="black"/>
            </v:shape>
            <v:shape id="_x0000_s1032" type="#_x0000_t202" style="position:absolute;left:2340;top:106;width:4858;height:1199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autoSpaceDE w:val="0"/>
                      <w:jc w:val="both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</w:r>
                  </w:p>
                  <w:p w:rsidR="00616339" w:rsidRDefault="00616339"/>
                </w:txbxContent>
              </v:textbox>
            </v:shape>
          </v:group>
        </w:pict>
      </w: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3" style="position:absolute;margin-left:243pt;margin-top:3.5pt;width:0;height:18pt;z-index:251652608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2356F5" w:rsidRDefault="002356F5">
      <w:pPr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34" style="position:absolute;margin-left:117pt;margin-top:2.95pt;width:243pt;height:45pt;z-index:251654656;mso-wrap-distance-left:0;mso-wrap-distance-right:0" coordorigin="2340,59" coordsize="4859,899">
            <o:lock v:ext="edit" text="t"/>
            <v:shape id="_x0000_s1035" type="#_x0000_t109" style="position:absolute;left:2341;top:60;width:4858;height:898;mso-wrap-style:none;v-text-anchor:middle" strokeweight=".26mm">
              <v:fill color2="black"/>
            </v:shape>
            <v:shape id="_x0000_s1036" type="#_x0000_t202" style="position:absolute;left:2340;top:59;width:4858;height:898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 xml:space="preserve">Прием заявления и </w:t>
                    </w:r>
                    <w:proofErr w:type="gramStart"/>
                    <w:r>
                      <w:rPr>
                        <w:rFonts w:cs="TimesNewRomanPSMT"/>
                        <w:sz w:val="24"/>
                        <w:szCs w:val="24"/>
                      </w:rPr>
                      <w:t>прилагаемых</w:t>
                    </w:r>
                    <w:proofErr w:type="gramEnd"/>
                  </w:p>
                  <w:p w:rsidR="00616339" w:rsidRDefault="00616339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 нему документов</w:t>
                    </w:r>
                  </w:p>
                </w:txbxContent>
              </v:textbox>
            </v:shape>
          </v:group>
        </w:pict>
      </w: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2356F5">
      <w:pPr>
        <w:rPr>
          <w:sz w:val="24"/>
          <w:szCs w:val="24"/>
        </w:rPr>
      </w:pPr>
    </w:p>
    <w:p w:rsidR="002356F5" w:rsidRDefault="00F430EE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7" style="position:absolute;margin-left:-126pt;margin-top:1.75pt;width:374.95pt;height:18pt;flip:x;z-index:251655680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2356F5" w:rsidRDefault="00F430EE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group id="_x0000_s1038" style="position:absolute;left:0;text-align:left;margin-left:126pt;margin-top:5.95pt;width:234pt;height:27pt;z-index:251656704;mso-wrap-distance-left:0;mso-wrap-distance-right:0" coordorigin="2520,119" coordsize="4679,539">
            <o:lock v:ext="edit" text="t"/>
            <v:shape id="_x0000_s1039" type="#_x0000_t109" style="position:absolute;left:2521;top:120;width:4678;height:538;mso-wrap-style:none;v-text-anchor:middle" strokeweight=".26mm">
              <v:fill color2="black"/>
            </v:shape>
            <v:shape id="_x0000_s1040" type="#_x0000_t202" style="position:absolute;left:2520;top:119;width:4678;height:538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Проверка представленных документов</w:t>
                    </w:r>
                  </w:p>
                </w:txbxContent>
              </v:textbox>
            </v:shape>
          </v:group>
        </w:pict>
      </w:r>
    </w:p>
    <w:p w:rsidR="002356F5" w:rsidRDefault="00F430EE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 id="_x0000_s1041" style="position:absolute;left:0;text-align:left;margin-left:35pt;margin-top:4.75pt;width:364pt;height:37.05pt;flip:x;z-index:251659776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>
        <w:rPr>
          <w:noProof/>
          <w:lang w:eastAsia="ru-RU"/>
        </w:rPr>
        <w:pict>
          <v:shape id="_x0000_s1042" style="position:absolute;left:0;text-align:left;margin-left:-280pt;margin-top:4.75pt;width:364pt;height:37.05pt;flip:x;z-index:251661824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>
        <w:rPr>
          <w:noProof/>
          <w:lang w:eastAsia="ru-RU"/>
        </w:rPr>
        <w:pict>
          <v:line id="_x0000_s1043" style="position:absolute;left:0;text-align:left;flip:x;z-index:251662848" from="84pt,4.75pt" to="126pt,4.75pt" strokeweight=".26mm">
            <v:stroke joinstyle="miter"/>
          </v:line>
        </w:pict>
      </w:r>
      <w:r>
        <w:rPr>
          <w:noProof/>
          <w:lang w:eastAsia="ru-RU"/>
        </w:rPr>
        <w:pict>
          <v:line id="_x0000_s1044" style="position:absolute;left:0;text-align:left;z-index:251663872" from="357pt,4.75pt" to="399pt,4.75pt" strokeweight=".26mm">
            <v:stroke joinstyle="miter"/>
          </v:line>
        </w:pict>
      </w:r>
    </w:p>
    <w:p w:rsidR="002356F5" w:rsidRDefault="002356F5">
      <w:pPr>
        <w:jc w:val="right"/>
        <w:rPr>
          <w:sz w:val="24"/>
          <w:szCs w:val="24"/>
        </w:rPr>
      </w:pPr>
    </w:p>
    <w:p w:rsidR="002356F5" w:rsidRDefault="002356F5">
      <w:pPr>
        <w:jc w:val="right"/>
        <w:rPr>
          <w:sz w:val="24"/>
          <w:szCs w:val="24"/>
        </w:rPr>
      </w:pPr>
    </w:p>
    <w:p w:rsidR="002356F5" w:rsidRDefault="00F430EE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group id="_x0000_s1045" style="position:absolute;left:0;text-align:left;margin-left:0;margin-top:1.45pt;width:209.95pt;height:55.25pt;z-index:251657728;mso-wrap-distance-left:0;mso-wrap-distance-right:0" coordorigin=",29" coordsize="4198,1104">
            <o:lock v:ext="edit" text="t"/>
            <v:shape id="_x0000_s1046" type="#_x0000_t176" style="position:absolute;top:29;width:4198;height:1104;mso-wrap-style:none;v-text-anchor:middle" strokeweight=".26mm">
              <v:fill color2="black"/>
            </v:shape>
            <v:shape id="_x0000_s1047" type="#_x0000_t202" style="position:absolute;left:154;top:70;width:3888;height:1023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Оказание поддержки субъектам </w:t>
                    </w:r>
                  </w:p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малого и среднего </w:t>
                    </w:r>
                  </w:p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8" style="position:absolute;left:0;text-align:left;margin-left:266pt;margin-top:1.45pt;width:202.95pt;height:53.95pt;z-index:251660800;mso-wrap-distance-left:0;mso-wrap-distance-right:0" coordorigin="5320,29" coordsize="4058,1078">
            <o:lock v:ext="edit" text="t"/>
            <v:shape id="_x0000_s1049" type="#_x0000_t176" style="position:absolute;left:5320;top:29;width:4058;height:1078;mso-wrap-style:none;v-text-anchor:middle" strokeweight=".26mm">
              <v:fill color2="black"/>
            </v:shape>
            <v:shape id="_x0000_s1050" type="#_x0000_t202" style="position:absolute;left:5469;top:68;width:3758;height:998;v-text-anchor:middle" filled="f" stroked="f">
              <v:stroke joinstyle="round"/>
              <v:textbox style="mso-rotate-with-shape:t">
                <w:txbxContent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Отказ в оказании поддержки </w:t>
                    </w:r>
                  </w:p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субъектам малого и среднего </w:t>
                    </w:r>
                  </w:p>
                  <w:p w:rsidR="00616339" w:rsidRDefault="006163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</w:p>
    <w:p w:rsidR="002356F5" w:rsidRDefault="002356F5">
      <w:pPr>
        <w:rPr>
          <w:b/>
          <w:sz w:val="24"/>
          <w:szCs w:val="24"/>
        </w:rPr>
      </w:pPr>
      <w:bookmarkStart w:id="25" w:name="_%25D0%259F%25D1%2580%25D0%25B8%25D0%25B"/>
      <w:bookmarkEnd w:id="25"/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F5" w:rsidRDefault="002356F5">
      <w:pPr>
        <w:pStyle w:val="ConsPlusNormal"/>
        <w:widowControl/>
        <w:ind w:firstLine="0"/>
        <w:jc w:val="center"/>
      </w:pPr>
    </w:p>
    <w:sectPr w:rsidR="002356F5" w:rsidSect="00CE1D91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39" w:rsidRDefault="00616339" w:rsidP="00123A07">
      <w:r>
        <w:separator/>
      </w:r>
    </w:p>
  </w:endnote>
  <w:endnote w:type="continuationSeparator" w:id="0">
    <w:p w:rsidR="00616339" w:rsidRDefault="00616339" w:rsidP="0012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39" w:rsidRDefault="00616339" w:rsidP="00123A07">
      <w:r>
        <w:separator/>
      </w:r>
    </w:p>
  </w:footnote>
  <w:footnote w:type="continuationSeparator" w:id="0">
    <w:p w:rsidR="00616339" w:rsidRDefault="00616339" w:rsidP="0012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730"/>
    <w:rsid w:val="00037C60"/>
    <w:rsid w:val="0007243F"/>
    <w:rsid w:val="000E578E"/>
    <w:rsid w:val="00123A07"/>
    <w:rsid w:val="002356F5"/>
    <w:rsid w:val="00512B19"/>
    <w:rsid w:val="00616339"/>
    <w:rsid w:val="00685730"/>
    <w:rsid w:val="00696164"/>
    <w:rsid w:val="00786695"/>
    <w:rsid w:val="007D6152"/>
    <w:rsid w:val="00837DC1"/>
    <w:rsid w:val="0092458A"/>
    <w:rsid w:val="00925452"/>
    <w:rsid w:val="00C52773"/>
    <w:rsid w:val="00CE1D91"/>
    <w:rsid w:val="00E17F79"/>
    <w:rsid w:val="00EB6233"/>
    <w:rsid w:val="00F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1D91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E1D9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CE1D91"/>
    <w:pPr>
      <w:keepNext/>
      <w:tabs>
        <w:tab w:val="num" w:pos="720"/>
      </w:tabs>
      <w:ind w:left="720" w:hanging="720"/>
      <w:outlineLvl w:val="2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CE1D91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Pr>
      <w:b/>
      <w:bC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Pr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Pr>
      <w:sz w:val="28"/>
      <w:szCs w:val="20"/>
      <w:lang w:eastAsia="ar-SA"/>
    </w:rPr>
  </w:style>
  <w:style w:type="character" w:customStyle="1" w:styleId="WW8Num2z0">
    <w:name w:val="WW8Num2z0"/>
    <w:uiPriority w:val="99"/>
    <w:rsid w:val="00CE1D91"/>
    <w:rPr>
      <w:rFonts w:ascii="Symbol" w:hAnsi="Symbol"/>
    </w:rPr>
  </w:style>
  <w:style w:type="character" w:customStyle="1" w:styleId="WW8Num3z0">
    <w:name w:val="WW8Num3z0"/>
    <w:uiPriority w:val="99"/>
    <w:rsid w:val="00CE1D91"/>
    <w:rPr>
      <w:rFonts w:ascii="Symbol" w:hAnsi="Symbol"/>
    </w:rPr>
  </w:style>
  <w:style w:type="character" w:customStyle="1" w:styleId="WW8Num4z0">
    <w:name w:val="WW8Num4z0"/>
    <w:uiPriority w:val="99"/>
    <w:rsid w:val="00CE1D91"/>
    <w:rPr>
      <w:rFonts w:ascii="Symbol" w:hAnsi="Symbol"/>
    </w:rPr>
  </w:style>
  <w:style w:type="character" w:customStyle="1" w:styleId="WW8Num5z0">
    <w:name w:val="WW8Num5z0"/>
    <w:uiPriority w:val="99"/>
    <w:rsid w:val="00CE1D91"/>
    <w:rPr>
      <w:rFonts w:ascii="Symbol" w:hAnsi="Symbol"/>
    </w:rPr>
  </w:style>
  <w:style w:type="character" w:customStyle="1" w:styleId="WW8Num6z0">
    <w:name w:val="WW8Num6z0"/>
    <w:uiPriority w:val="99"/>
    <w:rsid w:val="00CE1D9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E1D91"/>
  </w:style>
  <w:style w:type="character" w:customStyle="1" w:styleId="WW-Absatz-Standardschriftart">
    <w:name w:val="WW-Absatz-Standardschriftart"/>
    <w:uiPriority w:val="99"/>
    <w:rsid w:val="00CE1D91"/>
  </w:style>
  <w:style w:type="character" w:customStyle="1" w:styleId="WW-Absatz-Standardschriftart1">
    <w:name w:val="WW-Absatz-Standardschriftart1"/>
    <w:uiPriority w:val="99"/>
    <w:rsid w:val="00CE1D91"/>
  </w:style>
  <w:style w:type="character" w:customStyle="1" w:styleId="WW-Absatz-Standardschriftart11">
    <w:name w:val="WW-Absatz-Standardschriftart11"/>
    <w:uiPriority w:val="99"/>
    <w:rsid w:val="00CE1D91"/>
  </w:style>
  <w:style w:type="character" w:customStyle="1" w:styleId="WW-Absatz-Standardschriftart111">
    <w:name w:val="WW-Absatz-Standardschriftart111"/>
    <w:uiPriority w:val="99"/>
    <w:rsid w:val="00CE1D91"/>
  </w:style>
  <w:style w:type="character" w:customStyle="1" w:styleId="WW-Absatz-Standardschriftart1111">
    <w:name w:val="WW-Absatz-Standardschriftart1111"/>
    <w:uiPriority w:val="99"/>
    <w:rsid w:val="00CE1D91"/>
  </w:style>
  <w:style w:type="character" w:customStyle="1" w:styleId="WW-Absatz-Standardschriftart11111">
    <w:name w:val="WW-Absatz-Standardschriftart11111"/>
    <w:uiPriority w:val="99"/>
    <w:rsid w:val="00CE1D91"/>
  </w:style>
  <w:style w:type="character" w:customStyle="1" w:styleId="WW-Absatz-Standardschriftart111111">
    <w:name w:val="WW-Absatz-Standardschriftart111111"/>
    <w:uiPriority w:val="99"/>
    <w:rsid w:val="00CE1D91"/>
  </w:style>
  <w:style w:type="character" w:customStyle="1" w:styleId="WW-Absatz-Standardschriftart1111111">
    <w:name w:val="WW-Absatz-Standardschriftart1111111"/>
    <w:uiPriority w:val="99"/>
    <w:rsid w:val="00CE1D91"/>
  </w:style>
  <w:style w:type="character" w:customStyle="1" w:styleId="WW-Absatz-Standardschriftart11111111">
    <w:name w:val="WW-Absatz-Standardschriftart11111111"/>
    <w:uiPriority w:val="99"/>
    <w:rsid w:val="00CE1D91"/>
  </w:style>
  <w:style w:type="character" w:customStyle="1" w:styleId="WW-Absatz-Standardschriftart111111111">
    <w:name w:val="WW-Absatz-Standardschriftart111111111"/>
    <w:uiPriority w:val="99"/>
    <w:rsid w:val="00CE1D91"/>
  </w:style>
  <w:style w:type="character" w:customStyle="1" w:styleId="11">
    <w:name w:val="Основной шрифт абзаца1"/>
    <w:uiPriority w:val="99"/>
    <w:rsid w:val="00CE1D91"/>
  </w:style>
  <w:style w:type="character" w:customStyle="1" w:styleId="a3">
    <w:name w:val="Символ нумерации"/>
    <w:uiPriority w:val="99"/>
    <w:rsid w:val="00CE1D91"/>
  </w:style>
  <w:style w:type="character" w:styleId="a4">
    <w:name w:val="Hyperlink"/>
    <w:basedOn w:val="a0"/>
    <w:uiPriority w:val="99"/>
    <w:rsid w:val="00CE1D91"/>
    <w:rPr>
      <w:rFonts w:cs="Times New Roman"/>
      <w:color w:val="000080"/>
      <w:u w:val="single"/>
    </w:rPr>
  </w:style>
  <w:style w:type="character" w:customStyle="1" w:styleId="WW8Num5z1">
    <w:name w:val="WW8Num5z1"/>
    <w:uiPriority w:val="99"/>
    <w:rsid w:val="00CE1D91"/>
    <w:rPr>
      <w:rFonts w:ascii="Courier New" w:hAnsi="Courier New"/>
    </w:rPr>
  </w:style>
  <w:style w:type="character" w:customStyle="1" w:styleId="WW8Num5z2">
    <w:name w:val="WW8Num5z2"/>
    <w:uiPriority w:val="99"/>
    <w:rsid w:val="00CE1D91"/>
    <w:rPr>
      <w:rFonts w:ascii="Wingdings" w:hAnsi="Wingdings"/>
    </w:rPr>
  </w:style>
  <w:style w:type="character" w:customStyle="1" w:styleId="WW8Num6z1">
    <w:name w:val="WW8Num6z1"/>
    <w:uiPriority w:val="99"/>
    <w:rsid w:val="00CE1D91"/>
    <w:rPr>
      <w:rFonts w:ascii="Courier New" w:hAnsi="Courier New"/>
    </w:rPr>
  </w:style>
  <w:style w:type="character" w:customStyle="1" w:styleId="WW8Num6z2">
    <w:name w:val="WW8Num6z2"/>
    <w:uiPriority w:val="99"/>
    <w:rsid w:val="00CE1D91"/>
    <w:rPr>
      <w:rFonts w:ascii="Wingdings" w:hAnsi="Wingdings"/>
    </w:rPr>
  </w:style>
  <w:style w:type="character" w:customStyle="1" w:styleId="WW8Num2z1">
    <w:name w:val="WW8Num2z1"/>
    <w:uiPriority w:val="99"/>
    <w:rsid w:val="00CE1D91"/>
    <w:rPr>
      <w:rFonts w:ascii="Courier New" w:hAnsi="Courier New"/>
    </w:rPr>
  </w:style>
  <w:style w:type="character" w:customStyle="1" w:styleId="WW8Num2z2">
    <w:name w:val="WW8Num2z2"/>
    <w:uiPriority w:val="99"/>
    <w:rsid w:val="00CE1D91"/>
    <w:rPr>
      <w:rFonts w:ascii="Wingdings" w:hAnsi="Wingdings"/>
    </w:rPr>
  </w:style>
  <w:style w:type="character" w:customStyle="1" w:styleId="WW8Num3z1">
    <w:name w:val="WW8Num3z1"/>
    <w:uiPriority w:val="99"/>
    <w:rsid w:val="00CE1D91"/>
    <w:rPr>
      <w:rFonts w:ascii="Courier New" w:hAnsi="Courier New"/>
    </w:rPr>
  </w:style>
  <w:style w:type="character" w:customStyle="1" w:styleId="WW8Num3z2">
    <w:name w:val="WW8Num3z2"/>
    <w:uiPriority w:val="99"/>
    <w:rsid w:val="00CE1D91"/>
    <w:rPr>
      <w:rFonts w:ascii="Wingdings" w:hAnsi="Wingdings"/>
    </w:rPr>
  </w:style>
  <w:style w:type="character" w:customStyle="1" w:styleId="apple-style-span">
    <w:name w:val="apple-style-span"/>
    <w:basedOn w:val="11"/>
    <w:uiPriority w:val="99"/>
    <w:rsid w:val="00CE1D91"/>
    <w:rPr>
      <w:rFonts w:cs="Times New Roman"/>
    </w:rPr>
  </w:style>
  <w:style w:type="character" w:customStyle="1" w:styleId="WW8Num4z1">
    <w:name w:val="WW8Num4z1"/>
    <w:uiPriority w:val="99"/>
    <w:rsid w:val="00CE1D91"/>
  </w:style>
  <w:style w:type="character" w:styleId="a5">
    <w:name w:val="Strong"/>
    <w:basedOn w:val="a0"/>
    <w:uiPriority w:val="99"/>
    <w:qFormat/>
    <w:rsid w:val="00CE1D91"/>
    <w:rPr>
      <w:rFonts w:ascii="Tahoma" w:hAnsi="Tahoma" w:cs="Times New Roman"/>
      <w:b/>
      <w:lang w:val="en-US" w:eastAsia="ar-SA" w:bidi="ar-SA"/>
    </w:rPr>
  </w:style>
  <w:style w:type="character" w:customStyle="1" w:styleId="apple-converted-space">
    <w:name w:val="apple-converted-space"/>
    <w:basedOn w:val="11"/>
    <w:uiPriority w:val="99"/>
    <w:rsid w:val="00CE1D91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CE1D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CE1D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CE1D91"/>
    <w:rPr>
      <w:rFonts w:cs="Tahoma"/>
    </w:rPr>
  </w:style>
  <w:style w:type="paragraph" w:customStyle="1" w:styleId="12">
    <w:name w:val="Название1"/>
    <w:basedOn w:val="a"/>
    <w:uiPriority w:val="99"/>
    <w:rsid w:val="00CE1D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E1D91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CE1D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E1D9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CE1D91"/>
    <w:rPr>
      <w:rFonts w:ascii="Courier New" w:hAnsi="Courier New" w:cs="Courier New"/>
    </w:rPr>
  </w:style>
  <w:style w:type="paragraph" w:customStyle="1" w:styleId="bt">
    <w:name w:val="bt"/>
    <w:basedOn w:val="a"/>
    <w:uiPriority w:val="99"/>
    <w:rsid w:val="00CE1D91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iPriority w:val="99"/>
    <w:rsid w:val="00CE1D91"/>
    <w:pPr>
      <w:spacing w:before="280" w:after="28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CE1D91"/>
    <w:pPr>
      <w:suppressLineNumbers/>
    </w:pPr>
  </w:style>
  <w:style w:type="paragraph" w:customStyle="1" w:styleId="ac">
    <w:name w:val="Заголовок таблицы"/>
    <w:basedOn w:val="ab"/>
    <w:uiPriority w:val="99"/>
    <w:rsid w:val="00CE1D91"/>
    <w:pPr>
      <w:jc w:val="center"/>
    </w:pPr>
    <w:rPr>
      <w:b/>
      <w:bCs/>
    </w:rPr>
  </w:style>
  <w:style w:type="paragraph" w:styleId="ad">
    <w:name w:val="Document Map"/>
    <w:basedOn w:val="a"/>
    <w:link w:val="ae"/>
    <w:uiPriority w:val="99"/>
    <w:semiHidden/>
    <w:rsid w:val="006857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85730"/>
    <w:rPr>
      <w:rFonts w:ascii="Tahoma" w:hAnsi="Tahoma" w:cs="Tahoma"/>
      <w:sz w:val="16"/>
      <w:szCs w:val="16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123A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3A07"/>
    <w:rPr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123A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3A07"/>
    <w:rPr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0E57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5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oepo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obrovskoe.dmitrovsk-or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brovskoe.dmitrovsk-or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2018-02-22T04:38:00Z</cp:lastPrinted>
  <dcterms:created xsi:type="dcterms:W3CDTF">2018-02-21T12:47:00Z</dcterms:created>
  <dcterms:modified xsi:type="dcterms:W3CDTF">2018-02-22T04:39:00Z</dcterms:modified>
</cp:coreProperties>
</file>