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09" w:rsidRDefault="001C4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№2</w:t>
      </w:r>
    </w:p>
    <w:p w:rsidR="001C4109" w:rsidRDefault="001C41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признании аукциона </w:t>
      </w:r>
      <w:proofErr w:type="gramStart"/>
      <w:r>
        <w:rPr>
          <w:b/>
          <w:sz w:val="24"/>
          <w:szCs w:val="24"/>
        </w:rPr>
        <w:t>несостоявшимся</w:t>
      </w:r>
      <w:proofErr w:type="gramEnd"/>
    </w:p>
    <w:p w:rsidR="001C4109" w:rsidRDefault="001C4109">
      <w:pPr>
        <w:jc w:val="both"/>
        <w:rPr>
          <w:sz w:val="24"/>
          <w:szCs w:val="24"/>
        </w:rPr>
      </w:pPr>
    </w:p>
    <w:p w:rsidR="001C4109" w:rsidRDefault="00455C5A">
      <w:pPr>
        <w:jc w:val="both"/>
        <w:rPr>
          <w:szCs w:val="28"/>
        </w:rPr>
      </w:pPr>
      <w:r>
        <w:rPr>
          <w:sz w:val="24"/>
          <w:szCs w:val="24"/>
        </w:rPr>
        <w:t>с</w:t>
      </w:r>
      <w:proofErr w:type="gramStart"/>
      <w:r w:rsidR="001C4109"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алое Боброво</w:t>
      </w:r>
      <w:r w:rsidR="001C4109">
        <w:rPr>
          <w:sz w:val="24"/>
          <w:szCs w:val="24"/>
        </w:rPr>
        <w:tab/>
      </w:r>
      <w:r w:rsidR="001C4109">
        <w:rPr>
          <w:sz w:val="24"/>
          <w:szCs w:val="24"/>
        </w:rPr>
        <w:tab/>
      </w:r>
      <w:r w:rsidR="001C4109">
        <w:rPr>
          <w:sz w:val="24"/>
          <w:szCs w:val="24"/>
        </w:rPr>
        <w:tab/>
      </w:r>
      <w:r w:rsidR="001C4109">
        <w:rPr>
          <w:sz w:val="24"/>
          <w:szCs w:val="24"/>
        </w:rPr>
        <w:tab/>
      </w:r>
      <w:r w:rsidR="001C4109">
        <w:rPr>
          <w:sz w:val="24"/>
          <w:szCs w:val="24"/>
        </w:rPr>
        <w:tab/>
        <w:t xml:space="preserve"> «</w:t>
      </w:r>
      <w:r>
        <w:rPr>
          <w:sz w:val="24"/>
          <w:szCs w:val="24"/>
        </w:rPr>
        <w:t>26</w:t>
      </w:r>
      <w:r w:rsidR="001C4109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="001C4109">
        <w:rPr>
          <w:sz w:val="24"/>
          <w:szCs w:val="24"/>
        </w:rPr>
        <w:t xml:space="preserve"> 201</w:t>
      </w:r>
      <w:r w:rsidR="00275E72">
        <w:rPr>
          <w:sz w:val="24"/>
          <w:szCs w:val="24"/>
        </w:rPr>
        <w:t>8</w:t>
      </w:r>
      <w:r w:rsidR="001C4109">
        <w:rPr>
          <w:sz w:val="24"/>
          <w:szCs w:val="24"/>
        </w:rPr>
        <w:t xml:space="preserve"> года</w:t>
      </w:r>
    </w:p>
    <w:p w:rsidR="00111D36" w:rsidRDefault="00111D36">
      <w:pPr>
        <w:jc w:val="both"/>
        <w:rPr>
          <w:szCs w:val="28"/>
        </w:rPr>
      </w:pPr>
      <w:bookmarkStart w:id="0" w:name="_GoBack"/>
      <w:bookmarkEnd w:id="0"/>
    </w:p>
    <w:p w:rsidR="00455C5A" w:rsidRPr="00455C5A" w:rsidRDefault="00455C5A" w:rsidP="00455C5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55C5A">
        <w:rPr>
          <w:sz w:val="24"/>
          <w:szCs w:val="24"/>
          <w:lang w:eastAsia="ru-RU"/>
        </w:rPr>
        <w:t xml:space="preserve">Аукционная комиссия в следующем составе: </w:t>
      </w:r>
      <w:proofErr w:type="spellStart"/>
      <w:r w:rsidRPr="00455C5A">
        <w:rPr>
          <w:sz w:val="24"/>
          <w:szCs w:val="24"/>
          <w:lang w:eastAsia="ru-RU"/>
        </w:rPr>
        <w:t>Храмченкова</w:t>
      </w:r>
      <w:proofErr w:type="spellEnd"/>
      <w:r w:rsidRPr="00455C5A">
        <w:rPr>
          <w:sz w:val="24"/>
          <w:szCs w:val="24"/>
          <w:lang w:eastAsia="ru-RU"/>
        </w:rPr>
        <w:t xml:space="preserve"> С. Б. – ведущий специалист администрации </w:t>
      </w:r>
      <w:proofErr w:type="spellStart"/>
      <w:r w:rsidRPr="00455C5A">
        <w:rPr>
          <w:sz w:val="24"/>
          <w:szCs w:val="24"/>
          <w:lang w:eastAsia="ru-RU"/>
        </w:rPr>
        <w:t>Малобобровского</w:t>
      </w:r>
      <w:proofErr w:type="spellEnd"/>
      <w:r w:rsidRPr="00455C5A">
        <w:rPr>
          <w:sz w:val="24"/>
          <w:szCs w:val="24"/>
          <w:lang w:eastAsia="ru-RU"/>
        </w:rPr>
        <w:t xml:space="preserve"> сельского поселения, председатель комиссии;</w:t>
      </w:r>
    </w:p>
    <w:p w:rsidR="00455C5A" w:rsidRPr="00455C5A" w:rsidRDefault="00455C5A" w:rsidP="00455C5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55C5A">
        <w:rPr>
          <w:sz w:val="24"/>
          <w:szCs w:val="24"/>
          <w:lang w:eastAsia="ru-RU"/>
        </w:rPr>
        <w:t>Члены комиссии:</w:t>
      </w:r>
    </w:p>
    <w:p w:rsidR="00455C5A" w:rsidRPr="00455C5A" w:rsidRDefault="00455C5A" w:rsidP="00455C5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spellStart"/>
      <w:r w:rsidRPr="00455C5A">
        <w:rPr>
          <w:sz w:val="24"/>
          <w:szCs w:val="24"/>
          <w:lang w:eastAsia="ru-RU"/>
        </w:rPr>
        <w:t>Чурбакова</w:t>
      </w:r>
      <w:proofErr w:type="spellEnd"/>
      <w:r w:rsidRPr="00455C5A">
        <w:rPr>
          <w:sz w:val="24"/>
          <w:szCs w:val="24"/>
          <w:lang w:eastAsia="ru-RU"/>
        </w:rPr>
        <w:t xml:space="preserve"> Т.И. – ведущий специалист- бухгалтер администрации </w:t>
      </w:r>
      <w:proofErr w:type="spellStart"/>
      <w:r w:rsidRPr="00455C5A">
        <w:rPr>
          <w:sz w:val="24"/>
          <w:szCs w:val="24"/>
          <w:lang w:eastAsia="ru-RU"/>
        </w:rPr>
        <w:t>Малобобровского</w:t>
      </w:r>
      <w:proofErr w:type="spellEnd"/>
      <w:r w:rsidRPr="00455C5A">
        <w:rPr>
          <w:sz w:val="24"/>
          <w:szCs w:val="24"/>
          <w:lang w:eastAsia="ru-RU"/>
        </w:rPr>
        <w:t xml:space="preserve"> сельского поселения; </w:t>
      </w:r>
    </w:p>
    <w:p w:rsidR="00455C5A" w:rsidRPr="00455C5A" w:rsidRDefault="00455C5A" w:rsidP="00455C5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spellStart"/>
      <w:r w:rsidRPr="00455C5A">
        <w:rPr>
          <w:sz w:val="24"/>
          <w:szCs w:val="24"/>
          <w:lang w:eastAsia="ru-RU"/>
        </w:rPr>
        <w:t>Акимченкова</w:t>
      </w:r>
      <w:proofErr w:type="spellEnd"/>
      <w:r w:rsidRPr="00455C5A">
        <w:rPr>
          <w:sz w:val="24"/>
          <w:szCs w:val="24"/>
          <w:lang w:eastAsia="ru-RU"/>
        </w:rPr>
        <w:t xml:space="preserve"> Н. А. –   специалист по культуре администрации </w:t>
      </w:r>
      <w:proofErr w:type="spellStart"/>
      <w:r w:rsidRPr="00455C5A">
        <w:rPr>
          <w:sz w:val="24"/>
          <w:szCs w:val="24"/>
          <w:lang w:eastAsia="ru-RU"/>
        </w:rPr>
        <w:t>Малобобровского</w:t>
      </w:r>
      <w:proofErr w:type="spellEnd"/>
      <w:r w:rsidRPr="00455C5A">
        <w:rPr>
          <w:sz w:val="24"/>
          <w:szCs w:val="24"/>
          <w:lang w:eastAsia="ru-RU"/>
        </w:rPr>
        <w:t xml:space="preserve"> сельского поселения  (секретарь комиссии)</w:t>
      </w:r>
      <w:proofErr w:type="gramStart"/>
      <w:r w:rsidRPr="00455C5A">
        <w:rPr>
          <w:sz w:val="24"/>
          <w:szCs w:val="24"/>
          <w:lang w:eastAsia="ru-RU"/>
        </w:rPr>
        <w:t xml:space="preserve"> ;</w:t>
      </w:r>
      <w:proofErr w:type="gramEnd"/>
    </w:p>
    <w:p w:rsidR="00455C5A" w:rsidRPr="00455C5A" w:rsidRDefault="00455C5A" w:rsidP="00455C5A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spellStart"/>
      <w:r w:rsidRPr="00455C5A">
        <w:rPr>
          <w:sz w:val="24"/>
          <w:szCs w:val="24"/>
          <w:lang w:eastAsia="ru-RU"/>
        </w:rPr>
        <w:t>Зинакова</w:t>
      </w:r>
      <w:proofErr w:type="spellEnd"/>
      <w:r w:rsidRPr="00455C5A">
        <w:rPr>
          <w:sz w:val="24"/>
          <w:szCs w:val="24"/>
          <w:lang w:eastAsia="ru-RU"/>
        </w:rPr>
        <w:t xml:space="preserve"> Т.П. – депутат </w:t>
      </w:r>
      <w:proofErr w:type="spellStart"/>
      <w:r w:rsidRPr="00455C5A">
        <w:rPr>
          <w:sz w:val="24"/>
          <w:szCs w:val="24"/>
          <w:lang w:eastAsia="ru-RU"/>
        </w:rPr>
        <w:t>Малобобровского</w:t>
      </w:r>
      <w:proofErr w:type="spellEnd"/>
      <w:r w:rsidRPr="00455C5A">
        <w:rPr>
          <w:sz w:val="24"/>
          <w:szCs w:val="24"/>
          <w:lang w:eastAsia="ru-RU"/>
        </w:rPr>
        <w:t xml:space="preserve"> сельского Совета народных депутатов;</w:t>
      </w:r>
    </w:p>
    <w:p w:rsidR="001C4109" w:rsidRDefault="00455C5A" w:rsidP="00455C5A">
      <w:pPr>
        <w:jc w:val="both"/>
        <w:rPr>
          <w:szCs w:val="28"/>
        </w:rPr>
      </w:pPr>
      <w:r w:rsidRPr="00455C5A">
        <w:rPr>
          <w:sz w:val="24"/>
          <w:szCs w:val="24"/>
          <w:lang w:eastAsia="ru-RU"/>
        </w:rPr>
        <w:t xml:space="preserve">           Гришкин Д.В. – депутат </w:t>
      </w:r>
      <w:proofErr w:type="spellStart"/>
      <w:r w:rsidRPr="00455C5A">
        <w:rPr>
          <w:sz w:val="24"/>
          <w:szCs w:val="24"/>
          <w:lang w:eastAsia="ru-RU"/>
        </w:rPr>
        <w:t>Малобобровского</w:t>
      </w:r>
      <w:proofErr w:type="spellEnd"/>
      <w:r w:rsidRPr="00455C5A">
        <w:rPr>
          <w:sz w:val="24"/>
          <w:szCs w:val="24"/>
          <w:lang w:eastAsia="ru-RU"/>
        </w:rPr>
        <w:t xml:space="preserve"> сельского Совета народных депутатов</w:t>
      </w:r>
    </w:p>
    <w:p w:rsidR="001C4109" w:rsidRPr="00455C5A" w:rsidRDefault="001C4109" w:rsidP="00455C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составили настоящий  протокол о признании аукциона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, назначенного на </w:t>
      </w:r>
      <w:r w:rsidR="00275E72">
        <w:rPr>
          <w:sz w:val="24"/>
          <w:szCs w:val="24"/>
        </w:rPr>
        <w:t>2</w:t>
      </w:r>
      <w:r w:rsidR="00455C5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75E72">
        <w:rPr>
          <w:sz w:val="24"/>
          <w:szCs w:val="24"/>
        </w:rPr>
        <w:t>0</w:t>
      </w:r>
      <w:r w:rsidR="00455C5A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275E72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по продаже имущества:</w:t>
      </w:r>
    </w:p>
    <w:p w:rsidR="001C4109" w:rsidRDefault="001C4109">
      <w:pPr>
        <w:jc w:val="both"/>
        <w:rPr>
          <w:szCs w:val="28"/>
        </w:rPr>
      </w:pPr>
    </w:p>
    <w:tbl>
      <w:tblPr>
        <w:tblW w:w="0" w:type="auto"/>
        <w:tblInd w:w="-355" w:type="dxa"/>
        <w:tblLayout w:type="fixed"/>
        <w:tblLook w:val="0000"/>
      </w:tblPr>
      <w:tblGrid>
        <w:gridCol w:w="1050"/>
        <w:gridCol w:w="9491"/>
      </w:tblGrid>
      <w:tr w:rsidR="001C4109" w:rsidTr="00275E72"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109" w:rsidRDefault="001C4109">
            <w:pPr>
              <w:pStyle w:val="a5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Лот №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09" w:rsidRDefault="001C4109">
            <w:pPr>
              <w:pStyle w:val="a5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</w:pPr>
            <w:r>
              <w:rPr>
                <w:b/>
                <w:szCs w:val="28"/>
              </w:rPr>
              <w:t>Наименование объекта, краткая характеристика</w:t>
            </w:r>
          </w:p>
        </w:tc>
      </w:tr>
    </w:tbl>
    <w:p w:rsidR="00455C5A" w:rsidRPr="00455C5A" w:rsidRDefault="001C4109" w:rsidP="00455C5A">
      <w:pPr>
        <w:pStyle w:val="ab"/>
        <w:ind w:firstLine="709"/>
        <w:rPr>
          <w:lang w:eastAsia="ru-RU"/>
        </w:rPr>
      </w:pPr>
      <w:r>
        <w:rPr>
          <w:b/>
        </w:rPr>
        <w:t>Лот 1.</w:t>
      </w:r>
      <w:r>
        <w:t xml:space="preserve"> - </w:t>
      </w:r>
      <w:r w:rsidR="00455C5A" w:rsidRPr="00455C5A">
        <w:rPr>
          <w:lang w:eastAsia="ru-RU"/>
        </w:rPr>
        <w:t>Здание фермы с земельным участком назначение: нежилое здание, 1-этажный,(подземных этажей – 0) общая площадь 527,9 кв.м., инвентарный №54:212:002:011233690, литера</w:t>
      </w:r>
      <w:proofErr w:type="gramStart"/>
      <w:r w:rsidR="00455C5A" w:rsidRPr="00455C5A">
        <w:rPr>
          <w:lang w:eastAsia="ru-RU"/>
        </w:rPr>
        <w:t xml:space="preserve"> А</w:t>
      </w:r>
      <w:proofErr w:type="gramEnd"/>
      <w:r w:rsidR="00455C5A" w:rsidRPr="00455C5A">
        <w:rPr>
          <w:lang w:eastAsia="ru-RU"/>
        </w:rPr>
        <w:t xml:space="preserve">, А1, А2,   адрес: Орловская область, Дмитровский район, </w:t>
      </w:r>
      <w:proofErr w:type="spellStart"/>
      <w:r w:rsidR="00455C5A" w:rsidRPr="00455C5A">
        <w:rPr>
          <w:lang w:eastAsia="ru-RU"/>
        </w:rPr>
        <w:t>Малобобровское</w:t>
      </w:r>
      <w:proofErr w:type="spellEnd"/>
      <w:r w:rsidR="00455C5A" w:rsidRPr="00455C5A">
        <w:rPr>
          <w:lang w:eastAsia="ru-RU"/>
        </w:rPr>
        <w:t xml:space="preserve"> с/</w:t>
      </w:r>
      <w:proofErr w:type="spellStart"/>
      <w:proofErr w:type="gramStart"/>
      <w:r w:rsidR="00455C5A" w:rsidRPr="00455C5A">
        <w:rPr>
          <w:lang w:eastAsia="ru-RU"/>
        </w:rPr>
        <w:t>п</w:t>
      </w:r>
      <w:proofErr w:type="spellEnd"/>
      <w:proofErr w:type="gramEnd"/>
      <w:r w:rsidR="00455C5A" w:rsidRPr="00455C5A">
        <w:rPr>
          <w:lang w:eastAsia="ru-RU"/>
        </w:rPr>
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 Орловская область, Дмитровский район, </w:t>
      </w:r>
      <w:proofErr w:type="spellStart"/>
      <w:r w:rsidR="00455C5A" w:rsidRPr="00455C5A">
        <w:rPr>
          <w:lang w:eastAsia="ru-RU"/>
        </w:rPr>
        <w:t>Малобобровское</w:t>
      </w:r>
      <w:proofErr w:type="spellEnd"/>
      <w:r w:rsidR="00455C5A" w:rsidRPr="00455C5A">
        <w:rPr>
          <w:lang w:eastAsia="ru-RU"/>
        </w:rPr>
        <w:t xml:space="preserve"> с/</w:t>
      </w:r>
      <w:proofErr w:type="spellStart"/>
      <w:proofErr w:type="gramStart"/>
      <w:r w:rsidR="00455C5A" w:rsidRPr="00455C5A">
        <w:rPr>
          <w:lang w:eastAsia="ru-RU"/>
        </w:rPr>
        <w:t>п</w:t>
      </w:r>
      <w:proofErr w:type="spellEnd"/>
      <w:proofErr w:type="gramEnd"/>
      <w:r w:rsidR="00455C5A" w:rsidRPr="00455C5A">
        <w:rPr>
          <w:lang w:eastAsia="ru-RU"/>
        </w:rPr>
        <w:t>, д. Круглое,79, кадастровый номер 57:07:0030301:100.  Начальная цена   составляет:   275912 рублей (Двести семьдесят пять тысяч девятьсот двенадцать рублей), в том числе: здание фермы – 252712 рублей (Двести пятьдесят две тысячи  семьсот двенадцать рублей</w:t>
      </w:r>
      <w:proofErr w:type="gramStart"/>
      <w:r w:rsidR="00455C5A" w:rsidRPr="00455C5A">
        <w:rPr>
          <w:lang w:eastAsia="ru-RU"/>
        </w:rPr>
        <w:t xml:space="preserve">  )</w:t>
      </w:r>
      <w:proofErr w:type="gramEnd"/>
      <w:r w:rsidR="00455C5A" w:rsidRPr="00455C5A">
        <w:rPr>
          <w:lang w:eastAsia="ru-RU"/>
        </w:rPr>
        <w:t xml:space="preserve">, (без учета НДС-18%) и земельный участок –  23200  рублей (Двадцать три тысячи двести рублей) (НДС не облагается). Размер задатка составляет 20% </w:t>
      </w:r>
      <w:r w:rsidR="00455C5A">
        <w:rPr>
          <w:lang w:eastAsia="ru-RU"/>
        </w:rPr>
        <w:t>от начальной (минимальной) цены</w:t>
      </w:r>
      <w:r w:rsidR="00455C5A" w:rsidRPr="00455C5A">
        <w:rPr>
          <w:lang w:eastAsia="ru-RU"/>
        </w:rPr>
        <w:t xml:space="preserve"> -  55182 рублей 40 копеек;Шаг аукциона  – </w:t>
      </w:r>
      <w:r w:rsidR="00455C5A" w:rsidRPr="00455C5A">
        <w:rPr>
          <w:rFonts w:eastAsia="Calibri"/>
          <w:lang w:eastAsia="en-US"/>
        </w:rPr>
        <w:t>13795 рублей 60 копеек</w:t>
      </w:r>
      <w:r w:rsidR="00455C5A">
        <w:rPr>
          <w:rFonts w:eastAsia="Calibri"/>
          <w:lang w:eastAsia="en-US"/>
        </w:rPr>
        <w:t xml:space="preserve">. </w:t>
      </w:r>
    </w:p>
    <w:p w:rsidR="00455C5A" w:rsidRPr="00455C5A" w:rsidRDefault="00455C5A" w:rsidP="00455C5A">
      <w:pPr>
        <w:suppressAutoHyphens w:val="0"/>
        <w:rPr>
          <w:sz w:val="24"/>
          <w:szCs w:val="24"/>
          <w:lang w:eastAsia="ru-RU"/>
        </w:rPr>
      </w:pPr>
      <w:r w:rsidRPr="00455C5A">
        <w:rPr>
          <w:sz w:val="24"/>
          <w:szCs w:val="24"/>
          <w:lang w:eastAsia="ru-RU"/>
        </w:rPr>
        <w:t>Начальная цена продажи установлена согласно отчета об оценке объектов недвижимости №439.2-18/э от 06.07.2018 года, выполненного ООО «Экспертиза собственност</w:t>
      </w:r>
      <w:proofErr w:type="gramStart"/>
      <w:r w:rsidRPr="00455C5A">
        <w:rPr>
          <w:sz w:val="24"/>
          <w:szCs w:val="24"/>
          <w:lang w:eastAsia="ru-RU"/>
        </w:rPr>
        <w:t>и-</w:t>
      </w:r>
      <w:proofErr w:type="gramEnd"/>
      <w:r w:rsidRPr="00455C5A">
        <w:rPr>
          <w:sz w:val="24"/>
          <w:szCs w:val="24"/>
          <w:lang w:eastAsia="ru-RU"/>
        </w:rPr>
        <w:t xml:space="preserve"> Орел».</w:t>
      </w:r>
    </w:p>
    <w:p w:rsidR="00DD351C" w:rsidRPr="00DD351C" w:rsidRDefault="00455C5A" w:rsidP="00DD351C">
      <w:pPr>
        <w:pStyle w:val="ab"/>
        <w:ind w:firstLine="709"/>
        <w:rPr>
          <w:lang w:eastAsia="ru-RU"/>
        </w:rPr>
      </w:pPr>
      <w:r w:rsidRPr="00DD351C">
        <w:rPr>
          <w:b/>
          <w:lang w:eastAsia="ru-RU"/>
        </w:rPr>
        <w:t>Лот 2</w:t>
      </w:r>
      <w:r w:rsidRPr="00DD351C">
        <w:rPr>
          <w:lang w:eastAsia="ru-RU"/>
        </w:rPr>
        <w:t xml:space="preserve">.- </w:t>
      </w:r>
      <w:r w:rsidRPr="00DD351C">
        <w:rPr>
          <w:iCs/>
        </w:rPr>
        <w:t>Здание фермы с земельным участком назначение: нежилое здание, 1-этажный,(подземных этажей – 0) общая площадь 776,9 кв.м., инвентарный №54:212:002:011237990, литера</w:t>
      </w:r>
      <w:proofErr w:type="gramStart"/>
      <w:r w:rsidRPr="00DD351C">
        <w:rPr>
          <w:iCs/>
        </w:rPr>
        <w:t xml:space="preserve"> А</w:t>
      </w:r>
      <w:proofErr w:type="gramEnd"/>
      <w:r w:rsidRPr="00DD351C">
        <w:rPr>
          <w:iCs/>
        </w:rPr>
        <w:t xml:space="preserve">, А1, А2, А3 адрес: Орловская область, Дмитровский район, </w:t>
      </w:r>
      <w:proofErr w:type="spellStart"/>
      <w:r w:rsidRPr="00DD351C">
        <w:rPr>
          <w:iCs/>
        </w:rPr>
        <w:t>Малобобровское</w:t>
      </w:r>
      <w:proofErr w:type="spellEnd"/>
      <w:r w:rsidRPr="00DD351C">
        <w:rPr>
          <w:iCs/>
        </w:rPr>
        <w:t xml:space="preserve"> с/</w:t>
      </w:r>
      <w:proofErr w:type="spellStart"/>
      <w:proofErr w:type="gramStart"/>
      <w:r w:rsidRPr="00DD351C">
        <w:rPr>
          <w:iCs/>
        </w:rPr>
        <w:t>п</w:t>
      </w:r>
      <w:proofErr w:type="spellEnd"/>
      <w:proofErr w:type="gramEnd"/>
      <w:r w:rsidRPr="00DD351C">
        <w:rPr>
          <w:iCs/>
        </w:rPr>
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1027кв.м., местоположение: Орловская область, Дмитровский район, </w:t>
      </w:r>
      <w:proofErr w:type="spellStart"/>
      <w:r w:rsidRPr="00DD351C">
        <w:rPr>
          <w:iCs/>
        </w:rPr>
        <w:t>Малобобровское</w:t>
      </w:r>
      <w:proofErr w:type="spellEnd"/>
      <w:r w:rsidRPr="00DD351C">
        <w:rPr>
          <w:iCs/>
        </w:rPr>
        <w:t xml:space="preserve"> с/</w:t>
      </w:r>
      <w:proofErr w:type="spellStart"/>
      <w:proofErr w:type="gramStart"/>
      <w:r w:rsidRPr="00DD351C">
        <w:rPr>
          <w:iCs/>
        </w:rPr>
        <w:t>п</w:t>
      </w:r>
      <w:proofErr w:type="spellEnd"/>
      <w:proofErr w:type="gramEnd"/>
      <w:r w:rsidRPr="00DD351C">
        <w:rPr>
          <w:iCs/>
        </w:rPr>
        <w:t>, д. Круглое,80, кадастровый номер 57:07:0030301:101.</w:t>
      </w:r>
      <w:r w:rsidR="00DD4200">
        <w:rPr>
          <w:iCs/>
        </w:rPr>
        <w:t xml:space="preserve"> Начальная цена составляет </w:t>
      </w:r>
      <w:r w:rsidR="00DD4200" w:rsidRPr="00B65CF5">
        <w:t>285978 рублей (Двести восемьдесят пять тысяч девятьсот семьдесят восемь рублей), в том числе: здание фермы – 255678 рублей (Двести пятьдесят пять тысяч   шестьсот семьдесят восемь рублей</w:t>
      </w:r>
      <w:proofErr w:type="gramStart"/>
      <w:r w:rsidR="00DD4200" w:rsidRPr="00B65CF5">
        <w:t xml:space="preserve">  )</w:t>
      </w:r>
      <w:proofErr w:type="gramEnd"/>
      <w:r w:rsidR="00DD4200" w:rsidRPr="00B65CF5">
        <w:t xml:space="preserve">, (без учета НДС-18%) и земельный участок –  30300  рублей (Тридцать тысяч  триста рублей) (НДС не облагается). </w:t>
      </w:r>
      <w:r w:rsidR="00DD351C" w:rsidRPr="00DD351C">
        <w:rPr>
          <w:lang w:eastAsia="ru-RU"/>
        </w:rPr>
        <w:t>Размер задатка составляет 20% от начальной (минимальной) цены  – 57195 рублей 60 копеек.Шаг аукциона:  - 14298 рублей 90 копеек.</w:t>
      </w:r>
    </w:p>
    <w:p w:rsidR="00275E72" w:rsidRPr="00671029" w:rsidRDefault="00DD351C" w:rsidP="00DD351C">
      <w:pPr>
        <w:suppressAutoHyphens w:val="0"/>
      </w:pPr>
      <w:r w:rsidRPr="00DD351C">
        <w:rPr>
          <w:sz w:val="24"/>
          <w:szCs w:val="24"/>
          <w:lang w:eastAsia="ru-RU"/>
        </w:rPr>
        <w:t>Начальная цена продажи установлена согласно отчета об оценке объектов недвижимости №439.1-18/э от 06.07.2018 года, выполненного ООО «Экспертиза собственност</w:t>
      </w:r>
      <w:proofErr w:type="gramStart"/>
      <w:r w:rsidRPr="00DD351C">
        <w:rPr>
          <w:sz w:val="24"/>
          <w:szCs w:val="24"/>
          <w:lang w:eastAsia="ru-RU"/>
        </w:rPr>
        <w:t>и-</w:t>
      </w:r>
      <w:proofErr w:type="gramEnd"/>
      <w:r w:rsidRPr="00DD351C">
        <w:rPr>
          <w:sz w:val="24"/>
          <w:szCs w:val="24"/>
          <w:lang w:eastAsia="ru-RU"/>
        </w:rPr>
        <w:t xml:space="preserve"> Орел». </w:t>
      </w:r>
    </w:p>
    <w:p w:rsidR="001C4109" w:rsidRDefault="001C4109" w:rsidP="00275E72">
      <w:pPr>
        <w:pStyle w:val="a5"/>
        <w:ind w:firstLine="709"/>
        <w:rPr>
          <w:szCs w:val="28"/>
        </w:rPr>
      </w:pPr>
      <w:r>
        <w:rPr>
          <w:sz w:val="24"/>
          <w:szCs w:val="24"/>
        </w:rPr>
        <w:t xml:space="preserve">Протоколом №1 о рассмотрении заявок на участие в аукционе от </w:t>
      </w:r>
      <w:r w:rsidR="00DD351C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275E72">
        <w:rPr>
          <w:sz w:val="24"/>
          <w:szCs w:val="24"/>
        </w:rPr>
        <w:t>0</w:t>
      </w:r>
      <w:r w:rsidR="00DD351C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275E72">
        <w:rPr>
          <w:sz w:val="24"/>
          <w:szCs w:val="24"/>
        </w:rPr>
        <w:t>8</w:t>
      </w:r>
      <w:r>
        <w:rPr>
          <w:sz w:val="24"/>
          <w:szCs w:val="24"/>
        </w:rPr>
        <w:t xml:space="preserve"> в 12.00 часов года было определено, что заявки на участие в аукционе отсутствуют:</w:t>
      </w:r>
    </w:p>
    <w:p w:rsidR="001C4109" w:rsidRDefault="001C4109">
      <w:pPr>
        <w:pStyle w:val="a5"/>
        <w:ind w:firstLine="567"/>
        <w:rPr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4961"/>
        <w:gridCol w:w="4273"/>
      </w:tblGrid>
      <w:tr w:rsidR="001C41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09" w:rsidRDefault="001C41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1C" w:rsidRDefault="00DD351C" w:rsidP="00FB54DC">
            <w:pPr>
              <w:pStyle w:val="ab"/>
              <w:ind w:left="0" w:firstLine="284"/>
              <w:jc w:val="both"/>
              <w:rPr>
                <w:rFonts w:eastAsia="Calibri"/>
                <w:lang w:eastAsia="en-US"/>
              </w:rPr>
            </w:pPr>
            <w:r w:rsidRPr="00455C5A">
              <w:rPr>
                <w:lang w:eastAsia="ru-RU"/>
              </w:rPr>
              <w:t>Здание фермы с земельным участком назначение: нежилое здание, 1-</w:t>
            </w:r>
            <w:r w:rsidRPr="00455C5A">
              <w:rPr>
                <w:lang w:eastAsia="ru-RU"/>
              </w:rPr>
              <w:lastRenderedPageBreak/>
              <w:t>этажный,(подземных этажей – 0) общая площадь 527,9 кв.м., инвентарный №54:212:002:011233690, литера</w:t>
            </w:r>
            <w:proofErr w:type="gramStart"/>
            <w:r w:rsidRPr="00455C5A">
              <w:rPr>
                <w:lang w:eastAsia="ru-RU"/>
              </w:rPr>
              <w:t xml:space="preserve"> А</w:t>
            </w:r>
            <w:proofErr w:type="gramEnd"/>
            <w:r w:rsidRPr="00455C5A">
              <w:rPr>
                <w:lang w:eastAsia="ru-RU"/>
              </w:rPr>
              <w:t xml:space="preserve">, А1, А2,   адрес: Орловская область, Дмитровский район, </w:t>
            </w:r>
            <w:proofErr w:type="spellStart"/>
            <w:r w:rsidRPr="00455C5A">
              <w:rPr>
                <w:lang w:eastAsia="ru-RU"/>
              </w:rPr>
              <w:t>Малобобровское</w:t>
            </w:r>
            <w:proofErr w:type="spellEnd"/>
            <w:r w:rsidRPr="00455C5A">
              <w:rPr>
                <w:lang w:eastAsia="ru-RU"/>
              </w:rPr>
              <w:t xml:space="preserve"> с/</w:t>
            </w:r>
            <w:proofErr w:type="spellStart"/>
            <w:proofErr w:type="gramStart"/>
            <w:r w:rsidRPr="00455C5A">
              <w:rPr>
                <w:lang w:eastAsia="ru-RU"/>
              </w:rPr>
              <w:t>п</w:t>
            </w:r>
            <w:proofErr w:type="spellEnd"/>
            <w:proofErr w:type="gramEnd"/>
            <w:r w:rsidRPr="00455C5A">
              <w:rPr>
                <w:lang w:eastAsia="ru-RU"/>
              </w:rPr>
      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 Орловская область, Дмитровский район, </w:t>
            </w:r>
            <w:proofErr w:type="spellStart"/>
            <w:r w:rsidRPr="00455C5A">
              <w:rPr>
                <w:lang w:eastAsia="ru-RU"/>
              </w:rPr>
              <w:t>Малобобровское</w:t>
            </w:r>
            <w:proofErr w:type="spellEnd"/>
            <w:r w:rsidRPr="00455C5A">
              <w:rPr>
                <w:lang w:eastAsia="ru-RU"/>
              </w:rPr>
              <w:t xml:space="preserve"> с/</w:t>
            </w:r>
            <w:proofErr w:type="spellStart"/>
            <w:proofErr w:type="gramStart"/>
            <w:r w:rsidRPr="00455C5A">
              <w:rPr>
                <w:lang w:eastAsia="ru-RU"/>
              </w:rPr>
              <w:t>п</w:t>
            </w:r>
            <w:proofErr w:type="spellEnd"/>
            <w:proofErr w:type="gramEnd"/>
            <w:r w:rsidRPr="00455C5A">
              <w:rPr>
                <w:lang w:eastAsia="ru-RU"/>
              </w:rPr>
              <w:t>, д. Круглое,79, кадастровый номер 57:07:0030301:100.  Начальная цена   составляет:   275912 рублей (Двести семьдесят пять тысяч девятьсот двенадцать рублей), в том числе: здание фермы – 252712 рублей (Двести пятьдесят две тысячи  семьсот двенадцать рублей</w:t>
            </w:r>
            <w:proofErr w:type="gramStart"/>
            <w:r w:rsidRPr="00455C5A">
              <w:rPr>
                <w:lang w:eastAsia="ru-RU"/>
              </w:rPr>
              <w:t xml:space="preserve">  )</w:t>
            </w:r>
            <w:proofErr w:type="gramEnd"/>
            <w:r w:rsidRPr="00455C5A">
              <w:rPr>
                <w:lang w:eastAsia="ru-RU"/>
              </w:rPr>
              <w:t xml:space="preserve">, (без учета НДС-18%) и земельный участок –  23200  рублей (Двадцать три тысячи двести рублей) (НДС не облагается). Размер задатка составляет 20% </w:t>
            </w:r>
            <w:r>
              <w:rPr>
                <w:lang w:eastAsia="ru-RU"/>
              </w:rPr>
              <w:t>от начальной (минимальной) цены</w:t>
            </w:r>
            <w:r w:rsidRPr="00455C5A">
              <w:rPr>
                <w:lang w:eastAsia="ru-RU"/>
              </w:rPr>
              <w:t xml:space="preserve"> -  55182 рублей 40 копеек;Шаг аукциона  – </w:t>
            </w:r>
            <w:r w:rsidRPr="00455C5A">
              <w:rPr>
                <w:rFonts w:eastAsia="Calibri"/>
                <w:lang w:eastAsia="en-US"/>
              </w:rPr>
              <w:t>13795 рублей 60 копеек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1C4109" w:rsidRDefault="001C4109" w:rsidP="00FB54DC">
            <w:pPr>
              <w:pStyle w:val="ab"/>
              <w:ind w:left="0" w:firstLine="284"/>
              <w:jc w:val="both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09" w:rsidRDefault="001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ноль</w:t>
            </w: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отозванных заявок </w:t>
            </w:r>
            <w:r>
              <w:rPr>
                <w:b/>
                <w:sz w:val="24"/>
                <w:szCs w:val="24"/>
              </w:rPr>
              <w:t>ноль</w:t>
            </w:r>
            <w:r>
              <w:rPr>
                <w:sz w:val="24"/>
                <w:szCs w:val="24"/>
              </w:rPr>
              <w:t>.</w:t>
            </w: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</w:p>
        </w:tc>
      </w:tr>
    </w:tbl>
    <w:p w:rsidR="00DD351C" w:rsidRDefault="00DD351C">
      <w:pPr>
        <w:ind w:firstLine="567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4961"/>
        <w:gridCol w:w="4472"/>
      </w:tblGrid>
      <w:tr w:rsidR="00974F36" w:rsidTr="00974F36">
        <w:tc>
          <w:tcPr>
            <w:tcW w:w="817" w:type="dxa"/>
          </w:tcPr>
          <w:p w:rsidR="00974F36" w:rsidRDefault="0097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</w:t>
            </w:r>
          </w:p>
        </w:tc>
        <w:tc>
          <w:tcPr>
            <w:tcW w:w="4961" w:type="dxa"/>
          </w:tcPr>
          <w:p w:rsidR="00974F36" w:rsidRPr="00974F36" w:rsidRDefault="00974F36">
            <w:pPr>
              <w:rPr>
                <w:sz w:val="24"/>
                <w:szCs w:val="24"/>
              </w:rPr>
            </w:pPr>
            <w:r w:rsidRPr="00974F36">
              <w:rPr>
                <w:iCs/>
                <w:sz w:val="24"/>
                <w:szCs w:val="24"/>
              </w:rPr>
              <w:t>Здание фермы с земельным участком назначение: нежилое здание, 1-этажный,(подземных этажей – 0) общая площадь 776,9 кв.м., инвентарный №54:212:002:011237990, литера</w:t>
            </w:r>
            <w:proofErr w:type="gramStart"/>
            <w:r w:rsidRPr="00974F36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974F36">
              <w:rPr>
                <w:iCs/>
                <w:sz w:val="24"/>
                <w:szCs w:val="24"/>
              </w:rPr>
              <w:t xml:space="preserve">, А1, А2, А3 адрес: Орловская область, Дмитровский район, </w:t>
            </w:r>
            <w:proofErr w:type="spellStart"/>
            <w:r w:rsidRPr="00974F36">
              <w:rPr>
                <w:iCs/>
                <w:sz w:val="24"/>
                <w:szCs w:val="24"/>
              </w:rPr>
              <w:t>Малобобровское</w:t>
            </w:r>
            <w:proofErr w:type="spellEnd"/>
            <w:r w:rsidRPr="00974F36">
              <w:rPr>
                <w:i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74F36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74F36">
              <w:rPr>
                <w:iCs/>
                <w:sz w:val="24"/>
                <w:szCs w:val="24"/>
              </w:rPr>
      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1027кв.м., местоположение: Орловская область, Дмитровский район, </w:t>
            </w:r>
            <w:proofErr w:type="spellStart"/>
            <w:r w:rsidRPr="00974F36">
              <w:rPr>
                <w:iCs/>
                <w:sz w:val="24"/>
                <w:szCs w:val="24"/>
              </w:rPr>
              <w:t>Малобобровское</w:t>
            </w:r>
            <w:proofErr w:type="spellEnd"/>
            <w:r w:rsidRPr="00974F36">
              <w:rPr>
                <w:iCs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74F36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74F36">
              <w:rPr>
                <w:iCs/>
                <w:sz w:val="24"/>
                <w:szCs w:val="24"/>
              </w:rPr>
              <w:t xml:space="preserve">, д. Круглое,80, кадастровый номер 57:07:0030301:101. </w:t>
            </w:r>
            <w:r w:rsidR="00DD4200" w:rsidRPr="00DD4200">
              <w:rPr>
                <w:iCs/>
                <w:sz w:val="24"/>
                <w:szCs w:val="24"/>
              </w:rPr>
              <w:t xml:space="preserve">Начальная цена составляет </w:t>
            </w:r>
            <w:r w:rsidR="00DD4200" w:rsidRPr="00DD4200">
              <w:rPr>
                <w:sz w:val="24"/>
                <w:szCs w:val="24"/>
              </w:rPr>
              <w:t>285978 рублей (Двести восемьдесят пять тысяч девятьсот семьдесят восемь рублей), в том числе: здание фермы – 255678 рублей (Двести пятьдесят пять тысяч   шестьсот семьдесят восемь рублей  ), (без учета НДС-18%) и земельный участок –  30300  рублей (Тридцать тысяч  триста рублей) (НДС не облагается)</w:t>
            </w:r>
            <w:proofErr w:type="gramStart"/>
            <w:r w:rsidR="00DD4200" w:rsidRPr="00DD4200">
              <w:rPr>
                <w:sz w:val="24"/>
                <w:szCs w:val="24"/>
              </w:rPr>
              <w:t>.</w:t>
            </w:r>
            <w:r w:rsidRPr="00974F36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974F36">
              <w:rPr>
                <w:sz w:val="24"/>
                <w:szCs w:val="24"/>
                <w:lang w:eastAsia="ru-RU"/>
              </w:rPr>
              <w:t>азмер задатка составляет 20% от начальной (минимальной) цены  – 57195 рублей 60 копеек. Шаг аукциона:  - 14298 рублей 90 копеек.</w:t>
            </w:r>
          </w:p>
        </w:tc>
        <w:tc>
          <w:tcPr>
            <w:tcW w:w="4472" w:type="dxa"/>
          </w:tcPr>
          <w:p w:rsidR="00974F36" w:rsidRDefault="00974F36">
            <w:pPr>
              <w:rPr>
                <w:sz w:val="24"/>
                <w:szCs w:val="24"/>
              </w:rPr>
            </w:pPr>
          </w:p>
          <w:p w:rsidR="00974F36" w:rsidRDefault="00974F36" w:rsidP="0097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ноль</w:t>
            </w:r>
          </w:p>
          <w:p w:rsidR="00974F36" w:rsidRDefault="00974F36" w:rsidP="00974F36">
            <w:pPr>
              <w:pStyle w:val="a5"/>
              <w:rPr>
                <w:sz w:val="24"/>
                <w:szCs w:val="24"/>
              </w:rPr>
            </w:pPr>
          </w:p>
          <w:p w:rsidR="00974F36" w:rsidRDefault="00974F36" w:rsidP="00974F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отозванных заявок </w:t>
            </w:r>
            <w:r>
              <w:rPr>
                <w:b/>
                <w:sz w:val="24"/>
                <w:szCs w:val="24"/>
              </w:rPr>
              <w:t>ноль</w:t>
            </w:r>
            <w:r>
              <w:rPr>
                <w:sz w:val="24"/>
                <w:szCs w:val="24"/>
              </w:rPr>
              <w:t>.</w:t>
            </w:r>
          </w:p>
          <w:p w:rsidR="00974F36" w:rsidRPr="00974F36" w:rsidRDefault="00974F36" w:rsidP="00974F36">
            <w:pPr>
              <w:rPr>
                <w:sz w:val="24"/>
                <w:szCs w:val="24"/>
              </w:rPr>
            </w:pPr>
          </w:p>
        </w:tc>
      </w:tr>
    </w:tbl>
    <w:p w:rsidR="001C4109" w:rsidRPr="00974F36" w:rsidRDefault="001C4109">
      <w:pPr>
        <w:ind w:firstLine="567"/>
        <w:rPr>
          <w:sz w:val="24"/>
          <w:szCs w:val="24"/>
        </w:rPr>
      </w:pPr>
    </w:p>
    <w:p w:rsidR="001C4109" w:rsidRDefault="001C4109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По итогам рассмотрения заявок и в соответствии с постановлением Правительства РФ от 12.08.2002 года №585 «Об утверждении положения об организации продажи государственного имущества на аукционе» Комиссия решила:</w:t>
      </w:r>
    </w:p>
    <w:p w:rsidR="001C4109" w:rsidRDefault="001C4109">
      <w:pPr>
        <w:pStyle w:val="a5"/>
        <w:ind w:firstLine="567"/>
        <w:rPr>
          <w:sz w:val="24"/>
          <w:szCs w:val="24"/>
        </w:rPr>
      </w:pPr>
    </w:p>
    <w:p w:rsidR="00974F36" w:rsidRDefault="001C4109" w:rsidP="00D36FDD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Признать аукцион по продаже Лот 1</w:t>
      </w:r>
      <w:r>
        <w:rPr>
          <w:sz w:val="24"/>
          <w:szCs w:val="24"/>
        </w:rPr>
        <w:t xml:space="preserve"> -</w:t>
      </w:r>
      <w:r w:rsidR="00974F36" w:rsidRPr="00974F36">
        <w:rPr>
          <w:sz w:val="24"/>
          <w:szCs w:val="24"/>
          <w:lang w:eastAsia="ru-RU"/>
        </w:rPr>
        <w:t>Здание фермы с земельным участком назначение: нежилое здание, 1-этажный,(подземных этажей – 0) общая площадь 527,9 кв.м., инвентарный №54:212:002:011233690, литера</w:t>
      </w:r>
      <w:proofErr w:type="gramStart"/>
      <w:r w:rsidR="00974F36" w:rsidRPr="00974F36">
        <w:rPr>
          <w:sz w:val="24"/>
          <w:szCs w:val="24"/>
          <w:lang w:eastAsia="ru-RU"/>
        </w:rPr>
        <w:t xml:space="preserve"> А</w:t>
      </w:r>
      <w:proofErr w:type="gramEnd"/>
      <w:r w:rsidR="00974F36" w:rsidRPr="00974F36">
        <w:rPr>
          <w:sz w:val="24"/>
          <w:szCs w:val="24"/>
          <w:lang w:eastAsia="ru-RU"/>
        </w:rPr>
        <w:t xml:space="preserve">, А1, А2,   адрес: Орловская область, Дмитровский район, </w:t>
      </w:r>
      <w:proofErr w:type="spellStart"/>
      <w:r w:rsidR="00974F36" w:rsidRPr="00974F36">
        <w:rPr>
          <w:sz w:val="24"/>
          <w:szCs w:val="24"/>
          <w:lang w:eastAsia="ru-RU"/>
        </w:rPr>
        <w:t>Малобобровское</w:t>
      </w:r>
      <w:proofErr w:type="spellEnd"/>
      <w:r w:rsidR="00974F36" w:rsidRPr="00974F36">
        <w:rPr>
          <w:sz w:val="24"/>
          <w:szCs w:val="24"/>
          <w:lang w:eastAsia="ru-RU"/>
        </w:rPr>
        <w:t xml:space="preserve"> с/</w:t>
      </w:r>
      <w:proofErr w:type="spellStart"/>
      <w:proofErr w:type="gramStart"/>
      <w:r w:rsidR="00974F36" w:rsidRPr="00974F36">
        <w:rPr>
          <w:sz w:val="24"/>
          <w:szCs w:val="24"/>
          <w:lang w:eastAsia="ru-RU"/>
        </w:rPr>
        <w:t>п</w:t>
      </w:r>
      <w:proofErr w:type="spellEnd"/>
      <w:proofErr w:type="gramEnd"/>
      <w:r w:rsidR="00974F36" w:rsidRPr="00974F36">
        <w:rPr>
          <w:sz w:val="24"/>
          <w:szCs w:val="24"/>
          <w:lang w:eastAsia="ru-RU"/>
        </w:rPr>
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 Орловская область, Дмитровский район, </w:t>
      </w:r>
      <w:proofErr w:type="spellStart"/>
      <w:r w:rsidR="00974F36" w:rsidRPr="00974F36">
        <w:rPr>
          <w:sz w:val="24"/>
          <w:szCs w:val="24"/>
          <w:lang w:eastAsia="ru-RU"/>
        </w:rPr>
        <w:t>Малобобровское</w:t>
      </w:r>
      <w:proofErr w:type="spellEnd"/>
      <w:r w:rsidR="00974F36" w:rsidRPr="00974F36">
        <w:rPr>
          <w:sz w:val="24"/>
          <w:szCs w:val="24"/>
          <w:lang w:eastAsia="ru-RU"/>
        </w:rPr>
        <w:t xml:space="preserve"> с/</w:t>
      </w:r>
      <w:proofErr w:type="spellStart"/>
      <w:proofErr w:type="gramStart"/>
      <w:r w:rsidR="00974F36" w:rsidRPr="00974F36">
        <w:rPr>
          <w:sz w:val="24"/>
          <w:szCs w:val="24"/>
          <w:lang w:eastAsia="ru-RU"/>
        </w:rPr>
        <w:t>п</w:t>
      </w:r>
      <w:proofErr w:type="spellEnd"/>
      <w:proofErr w:type="gramEnd"/>
      <w:r w:rsidR="00974F36" w:rsidRPr="00974F36">
        <w:rPr>
          <w:sz w:val="24"/>
          <w:szCs w:val="24"/>
          <w:lang w:eastAsia="ru-RU"/>
        </w:rPr>
        <w:t>, д. Круглое,79, кадастровый номер 57:07:0030301:100.</w:t>
      </w:r>
      <w:r>
        <w:rPr>
          <w:sz w:val="24"/>
          <w:szCs w:val="24"/>
        </w:rPr>
        <w:t>,</w:t>
      </w:r>
      <w:r w:rsidR="00D36FDD">
        <w:rPr>
          <w:sz w:val="24"/>
          <w:szCs w:val="24"/>
        </w:rPr>
        <w:t xml:space="preserve"> </w:t>
      </w:r>
      <w:r w:rsidR="00D36FDD" w:rsidRPr="00974F36">
        <w:rPr>
          <w:b/>
          <w:sz w:val="24"/>
          <w:szCs w:val="24"/>
        </w:rPr>
        <w:t>несостоявшимся в связи с отсутствием претендентов на участие.</w:t>
      </w:r>
    </w:p>
    <w:p w:rsidR="001C4109" w:rsidRPr="00974F36" w:rsidRDefault="00974F36" w:rsidP="00D36FDD">
      <w:pPr>
        <w:tabs>
          <w:tab w:val="left" w:pos="1134"/>
        </w:tabs>
        <w:jc w:val="both"/>
        <w:rPr>
          <w:sz w:val="24"/>
          <w:szCs w:val="24"/>
        </w:rPr>
      </w:pPr>
      <w:r w:rsidRPr="00974F36">
        <w:rPr>
          <w:b/>
          <w:sz w:val="24"/>
          <w:szCs w:val="24"/>
        </w:rPr>
        <w:t>Лот 2</w:t>
      </w:r>
      <w:r w:rsidRPr="00974F36">
        <w:rPr>
          <w:sz w:val="24"/>
          <w:szCs w:val="24"/>
        </w:rPr>
        <w:t xml:space="preserve"> -</w:t>
      </w:r>
      <w:r w:rsidRPr="00974F36">
        <w:rPr>
          <w:iCs/>
          <w:sz w:val="24"/>
          <w:szCs w:val="24"/>
        </w:rPr>
        <w:t>Здание фермы с земельным участком назначение: нежилое здание, 1-этажный,(подземных этажей – 0) общая площадь 776,9 кв.м., инвентарный №54:212:002:011237990, литера</w:t>
      </w:r>
      <w:proofErr w:type="gramStart"/>
      <w:r w:rsidRPr="00974F36">
        <w:rPr>
          <w:iCs/>
          <w:sz w:val="24"/>
          <w:szCs w:val="24"/>
        </w:rPr>
        <w:t xml:space="preserve"> А</w:t>
      </w:r>
      <w:proofErr w:type="gramEnd"/>
      <w:r w:rsidRPr="00974F36">
        <w:rPr>
          <w:iCs/>
          <w:sz w:val="24"/>
          <w:szCs w:val="24"/>
        </w:rPr>
        <w:t xml:space="preserve">, А1, А2, А3 адрес: Орловская область, Дмитровский район, </w:t>
      </w:r>
      <w:proofErr w:type="spellStart"/>
      <w:r w:rsidRPr="00974F36">
        <w:rPr>
          <w:iCs/>
          <w:sz w:val="24"/>
          <w:szCs w:val="24"/>
        </w:rPr>
        <w:t>Малобобровское</w:t>
      </w:r>
      <w:proofErr w:type="spellEnd"/>
      <w:r w:rsidRPr="00974F36">
        <w:rPr>
          <w:iCs/>
          <w:sz w:val="24"/>
          <w:szCs w:val="24"/>
        </w:rPr>
        <w:t xml:space="preserve"> с/</w:t>
      </w:r>
      <w:proofErr w:type="spellStart"/>
      <w:proofErr w:type="gramStart"/>
      <w:r w:rsidRPr="00974F36">
        <w:rPr>
          <w:iCs/>
          <w:sz w:val="24"/>
          <w:szCs w:val="24"/>
        </w:rPr>
        <w:t>п</w:t>
      </w:r>
      <w:proofErr w:type="spellEnd"/>
      <w:proofErr w:type="gramEnd"/>
      <w:r w:rsidRPr="00974F36">
        <w:rPr>
          <w:iCs/>
          <w:sz w:val="24"/>
          <w:szCs w:val="24"/>
        </w:rPr>
        <w:t xml:space="preserve">, д. Круглое;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1027кв.м., местоположение: Орловская область, Дмитровский район, </w:t>
      </w:r>
      <w:proofErr w:type="spellStart"/>
      <w:r w:rsidRPr="00974F36">
        <w:rPr>
          <w:iCs/>
          <w:sz w:val="24"/>
          <w:szCs w:val="24"/>
        </w:rPr>
        <w:t>Малобобровское</w:t>
      </w:r>
      <w:proofErr w:type="spellEnd"/>
      <w:r w:rsidRPr="00974F36">
        <w:rPr>
          <w:iCs/>
          <w:sz w:val="24"/>
          <w:szCs w:val="24"/>
        </w:rPr>
        <w:t xml:space="preserve"> с/</w:t>
      </w:r>
      <w:proofErr w:type="spellStart"/>
      <w:proofErr w:type="gramStart"/>
      <w:r w:rsidRPr="00974F36">
        <w:rPr>
          <w:iCs/>
          <w:sz w:val="24"/>
          <w:szCs w:val="24"/>
        </w:rPr>
        <w:t>п</w:t>
      </w:r>
      <w:proofErr w:type="spellEnd"/>
      <w:proofErr w:type="gramEnd"/>
      <w:r w:rsidRPr="00974F36">
        <w:rPr>
          <w:iCs/>
          <w:sz w:val="24"/>
          <w:szCs w:val="24"/>
        </w:rPr>
        <w:t>, д. Круглое,80, кадастровый номер 57:07:0030301:10</w:t>
      </w:r>
      <w:r>
        <w:rPr>
          <w:iCs/>
        </w:rPr>
        <w:t>1</w:t>
      </w:r>
      <w:r w:rsidRPr="00974F36">
        <w:rPr>
          <w:iCs/>
        </w:rPr>
        <w:t>.</w:t>
      </w:r>
      <w:r>
        <w:rPr>
          <w:iCs/>
        </w:rPr>
        <w:t>,</w:t>
      </w:r>
      <w:r w:rsidRPr="00974F36">
        <w:rPr>
          <w:b/>
          <w:sz w:val="24"/>
          <w:szCs w:val="24"/>
        </w:rPr>
        <w:t xml:space="preserve"> несостоявшимся в связи с отсутствием претендентов на участие.</w:t>
      </w:r>
    </w:p>
    <w:p w:rsidR="001C4109" w:rsidRDefault="001C4109">
      <w:pPr>
        <w:jc w:val="both"/>
        <w:rPr>
          <w:sz w:val="24"/>
          <w:szCs w:val="24"/>
        </w:rPr>
      </w:pPr>
    </w:p>
    <w:p w:rsidR="001C4109" w:rsidRDefault="001C4109">
      <w:pPr>
        <w:jc w:val="both"/>
      </w:pPr>
      <w:r>
        <w:rPr>
          <w:sz w:val="24"/>
          <w:szCs w:val="24"/>
        </w:rPr>
        <w:t>Протокол составлен в одном экземпляре.</w:t>
      </w:r>
    </w:p>
    <w:p w:rsidR="00275E72" w:rsidRPr="00974F36" w:rsidRDefault="00275E72" w:rsidP="00275E72">
      <w:pPr>
        <w:jc w:val="both"/>
        <w:rPr>
          <w:sz w:val="24"/>
          <w:szCs w:val="24"/>
        </w:rPr>
      </w:pPr>
      <w:r w:rsidRPr="00974F36">
        <w:rPr>
          <w:sz w:val="24"/>
          <w:szCs w:val="24"/>
        </w:rPr>
        <w:t>Подписи:</w:t>
      </w:r>
    </w:p>
    <w:p w:rsidR="00275E72" w:rsidRPr="00974F36" w:rsidRDefault="00275E72" w:rsidP="00275E72">
      <w:pPr>
        <w:jc w:val="both"/>
        <w:rPr>
          <w:sz w:val="24"/>
          <w:szCs w:val="24"/>
        </w:rPr>
      </w:pPr>
      <w:r w:rsidRPr="00974F36">
        <w:rPr>
          <w:sz w:val="24"/>
          <w:szCs w:val="24"/>
        </w:rPr>
        <w:t xml:space="preserve">Председатель комиссии: ___________ </w:t>
      </w:r>
      <w:r w:rsidR="00974F36" w:rsidRPr="00974F36">
        <w:rPr>
          <w:sz w:val="24"/>
          <w:szCs w:val="24"/>
        </w:rPr>
        <w:t>С</w:t>
      </w:r>
      <w:r w:rsidRPr="00974F36">
        <w:rPr>
          <w:sz w:val="24"/>
          <w:szCs w:val="24"/>
        </w:rPr>
        <w:t>.</w:t>
      </w:r>
      <w:r w:rsidR="00974F36" w:rsidRPr="00974F36">
        <w:rPr>
          <w:sz w:val="24"/>
          <w:szCs w:val="24"/>
        </w:rPr>
        <w:t>Б</w:t>
      </w:r>
      <w:r w:rsidRPr="00974F36">
        <w:rPr>
          <w:sz w:val="24"/>
          <w:szCs w:val="24"/>
        </w:rPr>
        <w:t xml:space="preserve">. </w:t>
      </w:r>
      <w:proofErr w:type="spellStart"/>
      <w:r w:rsidR="00974F36" w:rsidRPr="00974F36">
        <w:rPr>
          <w:sz w:val="24"/>
          <w:szCs w:val="24"/>
        </w:rPr>
        <w:t>Храмченкова</w:t>
      </w:r>
      <w:proofErr w:type="spellEnd"/>
    </w:p>
    <w:p w:rsidR="00275E72" w:rsidRPr="00974F36" w:rsidRDefault="00275E72" w:rsidP="00275E72">
      <w:pPr>
        <w:jc w:val="both"/>
        <w:rPr>
          <w:sz w:val="24"/>
          <w:szCs w:val="24"/>
        </w:rPr>
      </w:pPr>
    </w:p>
    <w:p w:rsidR="00275E72" w:rsidRPr="00974F36" w:rsidRDefault="00275E72" w:rsidP="00275E72">
      <w:pPr>
        <w:jc w:val="both"/>
        <w:rPr>
          <w:sz w:val="24"/>
          <w:szCs w:val="24"/>
        </w:rPr>
      </w:pPr>
      <w:r w:rsidRPr="00974F36">
        <w:rPr>
          <w:sz w:val="24"/>
          <w:szCs w:val="24"/>
        </w:rPr>
        <w:t xml:space="preserve">Члены комиссии: </w:t>
      </w:r>
      <w:r w:rsidRPr="00974F36">
        <w:rPr>
          <w:sz w:val="24"/>
          <w:szCs w:val="24"/>
        </w:rPr>
        <w:tab/>
      </w:r>
      <w:r w:rsidRPr="00974F36">
        <w:rPr>
          <w:sz w:val="24"/>
          <w:szCs w:val="24"/>
        </w:rPr>
        <w:tab/>
        <w:t xml:space="preserve">  ____________  </w:t>
      </w:r>
      <w:r w:rsidR="00974F36" w:rsidRPr="00974F36">
        <w:rPr>
          <w:sz w:val="24"/>
          <w:szCs w:val="24"/>
        </w:rPr>
        <w:t>Т</w:t>
      </w:r>
      <w:r w:rsidRPr="00974F36">
        <w:rPr>
          <w:sz w:val="24"/>
          <w:szCs w:val="24"/>
        </w:rPr>
        <w:t>.</w:t>
      </w:r>
      <w:r w:rsidR="00974F36" w:rsidRPr="00974F36">
        <w:rPr>
          <w:sz w:val="24"/>
          <w:szCs w:val="24"/>
        </w:rPr>
        <w:t>И</w:t>
      </w:r>
      <w:r w:rsidRPr="00974F36">
        <w:rPr>
          <w:sz w:val="24"/>
          <w:szCs w:val="24"/>
        </w:rPr>
        <w:t xml:space="preserve">. </w:t>
      </w:r>
      <w:proofErr w:type="spellStart"/>
      <w:r w:rsidR="00974F36" w:rsidRPr="00974F36">
        <w:rPr>
          <w:sz w:val="24"/>
          <w:szCs w:val="24"/>
        </w:rPr>
        <w:t>Чурбакова</w:t>
      </w:r>
      <w:proofErr w:type="spellEnd"/>
    </w:p>
    <w:p w:rsidR="00275E72" w:rsidRPr="00974F36" w:rsidRDefault="00275E72" w:rsidP="00275E72">
      <w:pPr>
        <w:jc w:val="both"/>
        <w:rPr>
          <w:sz w:val="24"/>
          <w:szCs w:val="24"/>
        </w:rPr>
      </w:pPr>
    </w:p>
    <w:p w:rsidR="00275E72" w:rsidRPr="00974F36" w:rsidRDefault="00275E72" w:rsidP="00275E72">
      <w:pPr>
        <w:jc w:val="both"/>
        <w:rPr>
          <w:sz w:val="24"/>
          <w:szCs w:val="24"/>
        </w:rPr>
      </w:pPr>
      <w:r w:rsidRPr="00974F36">
        <w:rPr>
          <w:sz w:val="24"/>
          <w:szCs w:val="24"/>
        </w:rPr>
        <w:t xml:space="preserve"> _____________ </w:t>
      </w:r>
      <w:r w:rsidR="00974F36" w:rsidRPr="00974F36">
        <w:rPr>
          <w:sz w:val="24"/>
          <w:szCs w:val="24"/>
        </w:rPr>
        <w:t>Н</w:t>
      </w:r>
      <w:r w:rsidRPr="00974F36">
        <w:rPr>
          <w:sz w:val="24"/>
          <w:szCs w:val="24"/>
        </w:rPr>
        <w:t>.</w:t>
      </w:r>
      <w:r w:rsidR="00974F36" w:rsidRPr="00974F36">
        <w:rPr>
          <w:sz w:val="24"/>
          <w:szCs w:val="24"/>
        </w:rPr>
        <w:t>А</w:t>
      </w:r>
      <w:r w:rsidRPr="00974F36">
        <w:rPr>
          <w:sz w:val="24"/>
          <w:szCs w:val="24"/>
        </w:rPr>
        <w:t xml:space="preserve">. </w:t>
      </w:r>
      <w:proofErr w:type="spellStart"/>
      <w:r w:rsidR="00974F36" w:rsidRPr="00974F36">
        <w:rPr>
          <w:sz w:val="24"/>
          <w:szCs w:val="24"/>
        </w:rPr>
        <w:t>Акимченкова</w:t>
      </w:r>
      <w:proofErr w:type="spellEnd"/>
    </w:p>
    <w:p w:rsidR="00275E72" w:rsidRPr="00974F36" w:rsidRDefault="00275E72" w:rsidP="00275E72">
      <w:pPr>
        <w:jc w:val="both"/>
        <w:rPr>
          <w:sz w:val="24"/>
          <w:szCs w:val="24"/>
        </w:rPr>
      </w:pPr>
    </w:p>
    <w:p w:rsidR="00275E72" w:rsidRPr="00974F36" w:rsidRDefault="00275E72" w:rsidP="00275E72">
      <w:pPr>
        <w:jc w:val="both"/>
        <w:rPr>
          <w:sz w:val="24"/>
          <w:szCs w:val="24"/>
        </w:rPr>
      </w:pPr>
      <w:r w:rsidRPr="00974F36">
        <w:rPr>
          <w:sz w:val="24"/>
          <w:szCs w:val="24"/>
        </w:rPr>
        <w:t xml:space="preserve">_____________ </w:t>
      </w:r>
      <w:r w:rsidR="00974F36" w:rsidRPr="00974F36">
        <w:rPr>
          <w:sz w:val="24"/>
          <w:szCs w:val="24"/>
        </w:rPr>
        <w:t>Т</w:t>
      </w:r>
      <w:r w:rsidRPr="00974F36">
        <w:rPr>
          <w:sz w:val="24"/>
          <w:szCs w:val="24"/>
        </w:rPr>
        <w:t>.</w:t>
      </w:r>
      <w:r w:rsidR="00974F36" w:rsidRPr="00974F36">
        <w:rPr>
          <w:sz w:val="24"/>
          <w:szCs w:val="24"/>
        </w:rPr>
        <w:t>П</w:t>
      </w:r>
      <w:r w:rsidRPr="00974F36">
        <w:rPr>
          <w:sz w:val="24"/>
          <w:szCs w:val="24"/>
        </w:rPr>
        <w:t xml:space="preserve">. </w:t>
      </w:r>
      <w:proofErr w:type="spellStart"/>
      <w:r w:rsidR="00974F36" w:rsidRPr="00974F36">
        <w:rPr>
          <w:sz w:val="24"/>
          <w:szCs w:val="24"/>
        </w:rPr>
        <w:t>Зинакова</w:t>
      </w:r>
      <w:proofErr w:type="spellEnd"/>
    </w:p>
    <w:p w:rsidR="00275E72" w:rsidRPr="00974F36" w:rsidRDefault="00275E72" w:rsidP="00275E72">
      <w:pPr>
        <w:jc w:val="both"/>
        <w:rPr>
          <w:sz w:val="24"/>
          <w:szCs w:val="24"/>
        </w:rPr>
      </w:pPr>
    </w:p>
    <w:p w:rsidR="00275E72" w:rsidRDefault="00275E72" w:rsidP="00275E72">
      <w:pPr>
        <w:jc w:val="both"/>
      </w:pPr>
      <w:r w:rsidRPr="00974F36">
        <w:rPr>
          <w:sz w:val="24"/>
          <w:szCs w:val="24"/>
        </w:rPr>
        <w:t xml:space="preserve"> _____________ </w:t>
      </w:r>
      <w:r w:rsidR="00974F36" w:rsidRPr="00974F36">
        <w:rPr>
          <w:sz w:val="24"/>
          <w:szCs w:val="24"/>
        </w:rPr>
        <w:t>Д</w:t>
      </w:r>
      <w:r w:rsidRPr="00974F36">
        <w:rPr>
          <w:sz w:val="24"/>
          <w:szCs w:val="24"/>
        </w:rPr>
        <w:t>.</w:t>
      </w:r>
      <w:r w:rsidR="00974F36" w:rsidRPr="00974F36">
        <w:rPr>
          <w:sz w:val="24"/>
          <w:szCs w:val="24"/>
        </w:rPr>
        <w:t>В</w:t>
      </w:r>
      <w:r w:rsidRPr="00974F36">
        <w:rPr>
          <w:sz w:val="24"/>
          <w:szCs w:val="24"/>
        </w:rPr>
        <w:t xml:space="preserve">. </w:t>
      </w:r>
      <w:r w:rsidR="00974F36" w:rsidRPr="00974F36">
        <w:rPr>
          <w:sz w:val="24"/>
          <w:szCs w:val="24"/>
        </w:rPr>
        <w:t>Гришкин</w:t>
      </w:r>
    </w:p>
    <w:p w:rsidR="001C4109" w:rsidRPr="00BD318A" w:rsidRDefault="001C4109">
      <w:pPr>
        <w:jc w:val="both"/>
      </w:pPr>
    </w:p>
    <w:p w:rsidR="001C4109" w:rsidRDefault="001C4109">
      <w:pPr>
        <w:jc w:val="both"/>
        <w:rPr>
          <w:szCs w:val="28"/>
        </w:rPr>
      </w:pPr>
    </w:p>
    <w:sectPr w:rsidR="001C4109" w:rsidSect="00CA03CB">
      <w:pgSz w:w="11906" w:h="16838"/>
      <w:pgMar w:top="567" w:right="454" w:bottom="567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153" w:hanging="585"/>
      </w:pPr>
      <w:rPr>
        <w:rFonts w:hint="default"/>
        <w:b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318A"/>
    <w:rsid w:val="00104A00"/>
    <w:rsid w:val="00111D36"/>
    <w:rsid w:val="001C4109"/>
    <w:rsid w:val="00275E72"/>
    <w:rsid w:val="00455C5A"/>
    <w:rsid w:val="00974F36"/>
    <w:rsid w:val="00BD318A"/>
    <w:rsid w:val="00CA03CB"/>
    <w:rsid w:val="00D36FDD"/>
    <w:rsid w:val="00DD351C"/>
    <w:rsid w:val="00DD4200"/>
    <w:rsid w:val="00FB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CB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03CB"/>
    <w:rPr>
      <w:rFonts w:hint="default"/>
      <w:b/>
      <w:sz w:val="24"/>
      <w:szCs w:val="24"/>
    </w:rPr>
  </w:style>
  <w:style w:type="character" w:customStyle="1" w:styleId="WW8Num2z0">
    <w:name w:val="WW8Num2z0"/>
    <w:rsid w:val="00CA03CB"/>
    <w:rPr>
      <w:rFonts w:hint="default"/>
      <w:sz w:val="24"/>
      <w:szCs w:val="24"/>
    </w:rPr>
  </w:style>
  <w:style w:type="character" w:customStyle="1" w:styleId="WW8Num2z1">
    <w:name w:val="WW8Num2z1"/>
    <w:rsid w:val="00CA03CB"/>
  </w:style>
  <w:style w:type="character" w:customStyle="1" w:styleId="WW8Num2z2">
    <w:name w:val="WW8Num2z2"/>
    <w:rsid w:val="00CA03CB"/>
  </w:style>
  <w:style w:type="character" w:customStyle="1" w:styleId="WW8Num2z3">
    <w:name w:val="WW8Num2z3"/>
    <w:rsid w:val="00CA03CB"/>
  </w:style>
  <w:style w:type="character" w:customStyle="1" w:styleId="WW8Num2z4">
    <w:name w:val="WW8Num2z4"/>
    <w:rsid w:val="00CA03CB"/>
  </w:style>
  <w:style w:type="character" w:customStyle="1" w:styleId="WW8Num2z5">
    <w:name w:val="WW8Num2z5"/>
    <w:rsid w:val="00CA03CB"/>
  </w:style>
  <w:style w:type="character" w:customStyle="1" w:styleId="WW8Num2z6">
    <w:name w:val="WW8Num2z6"/>
    <w:rsid w:val="00CA03CB"/>
  </w:style>
  <w:style w:type="character" w:customStyle="1" w:styleId="WW8Num2z7">
    <w:name w:val="WW8Num2z7"/>
    <w:rsid w:val="00CA03CB"/>
  </w:style>
  <w:style w:type="character" w:customStyle="1" w:styleId="WW8Num2z8">
    <w:name w:val="WW8Num2z8"/>
    <w:rsid w:val="00CA03CB"/>
  </w:style>
  <w:style w:type="character" w:customStyle="1" w:styleId="WW8Num3z0">
    <w:name w:val="WW8Num3z0"/>
    <w:rsid w:val="00CA03CB"/>
    <w:rPr>
      <w:rFonts w:hint="default"/>
    </w:rPr>
  </w:style>
  <w:style w:type="character" w:customStyle="1" w:styleId="WW8Num4z0">
    <w:name w:val="WW8Num4z0"/>
    <w:rsid w:val="00CA03CB"/>
    <w:rPr>
      <w:rFonts w:hint="default"/>
    </w:rPr>
  </w:style>
  <w:style w:type="character" w:customStyle="1" w:styleId="WW8Num4z1">
    <w:name w:val="WW8Num4z1"/>
    <w:rsid w:val="00CA03CB"/>
  </w:style>
  <w:style w:type="character" w:customStyle="1" w:styleId="WW8Num4z2">
    <w:name w:val="WW8Num4z2"/>
    <w:rsid w:val="00CA03CB"/>
  </w:style>
  <w:style w:type="character" w:customStyle="1" w:styleId="WW8Num4z3">
    <w:name w:val="WW8Num4z3"/>
    <w:rsid w:val="00CA03CB"/>
  </w:style>
  <w:style w:type="character" w:customStyle="1" w:styleId="WW8Num4z4">
    <w:name w:val="WW8Num4z4"/>
    <w:rsid w:val="00CA03CB"/>
  </w:style>
  <w:style w:type="character" w:customStyle="1" w:styleId="WW8Num4z5">
    <w:name w:val="WW8Num4z5"/>
    <w:rsid w:val="00CA03CB"/>
  </w:style>
  <w:style w:type="character" w:customStyle="1" w:styleId="WW8Num4z6">
    <w:name w:val="WW8Num4z6"/>
    <w:rsid w:val="00CA03CB"/>
  </w:style>
  <w:style w:type="character" w:customStyle="1" w:styleId="WW8Num4z7">
    <w:name w:val="WW8Num4z7"/>
    <w:rsid w:val="00CA03CB"/>
  </w:style>
  <w:style w:type="character" w:customStyle="1" w:styleId="WW8Num4z8">
    <w:name w:val="WW8Num4z8"/>
    <w:rsid w:val="00CA03CB"/>
  </w:style>
  <w:style w:type="character" w:customStyle="1" w:styleId="WW8Num5z0">
    <w:name w:val="WW8Num5z0"/>
    <w:rsid w:val="00CA03CB"/>
  </w:style>
  <w:style w:type="character" w:customStyle="1" w:styleId="WW8Num5z1">
    <w:name w:val="WW8Num5z1"/>
    <w:rsid w:val="00CA03CB"/>
  </w:style>
  <w:style w:type="character" w:customStyle="1" w:styleId="WW8Num5z2">
    <w:name w:val="WW8Num5z2"/>
    <w:rsid w:val="00CA03CB"/>
  </w:style>
  <w:style w:type="character" w:customStyle="1" w:styleId="WW8Num5z3">
    <w:name w:val="WW8Num5z3"/>
    <w:rsid w:val="00CA03CB"/>
  </w:style>
  <w:style w:type="character" w:customStyle="1" w:styleId="WW8Num5z4">
    <w:name w:val="WW8Num5z4"/>
    <w:rsid w:val="00CA03CB"/>
  </w:style>
  <w:style w:type="character" w:customStyle="1" w:styleId="WW8Num5z5">
    <w:name w:val="WW8Num5z5"/>
    <w:rsid w:val="00CA03CB"/>
  </w:style>
  <w:style w:type="character" w:customStyle="1" w:styleId="WW8Num5z6">
    <w:name w:val="WW8Num5z6"/>
    <w:rsid w:val="00CA03CB"/>
  </w:style>
  <w:style w:type="character" w:customStyle="1" w:styleId="WW8Num5z7">
    <w:name w:val="WW8Num5z7"/>
    <w:rsid w:val="00CA03CB"/>
  </w:style>
  <w:style w:type="character" w:customStyle="1" w:styleId="WW8Num5z8">
    <w:name w:val="WW8Num5z8"/>
    <w:rsid w:val="00CA03CB"/>
  </w:style>
  <w:style w:type="character" w:customStyle="1" w:styleId="WW8Num6z0">
    <w:name w:val="WW8Num6z0"/>
    <w:rsid w:val="00CA03CB"/>
    <w:rPr>
      <w:rFonts w:hint="default"/>
    </w:rPr>
  </w:style>
  <w:style w:type="character" w:customStyle="1" w:styleId="WW8Num6z1">
    <w:name w:val="WW8Num6z1"/>
    <w:rsid w:val="00CA03CB"/>
  </w:style>
  <w:style w:type="character" w:customStyle="1" w:styleId="WW8Num6z2">
    <w:name w:val="WW8Num6z2"/>
    <w:rsid w:val="00CA03CB"/>
  </w:style>
  <w:style w:type="character" w:customStyle="1" w:styleId="WW8Num6z3">
    <w:name w:val="WW8Num6z3"/>
    <w:rsid w:val="00CA03CB"/>
  </w:style>
  <w:style w:type="character" w:customStyle="1" w:styleId="WW8Num6z4">
    <w:name w:val="WW8Num6z4"/>
    <w:rsid w:val="00CA03CB"/>
  </w:style>
  <w:style w:type="character" w:customStyle="1" w:styleId="WW8Num6z5">
    <w:name w:val="WW8Num6z5"/>
    <w:rsid w:val="00CA03CB"/>
  </w:style>
  <w:style w:type="character" w:customStyle="1" w:styleId="WW8Num6z6">
    <w:name w:val="WW8Num6z6"/>
    <w:rsid w:val="00CA03CB"/>
  </w:style>
  <w:style w:type="character" w:customStyle="1" w:styleId="WW8Num6z7">
    <w:name w:val="WW8Num6z7"/>
    <w:rsid w:val="00CA03CB"/>
  </w:style>
  <w:style w:type="character" w:customStyle="1" w:styleId="WW8Num6z8">
    <w:name w:val="WW8Num6z8"/>
    <w:rsid w:val="00CA03CB"/>
  </w:style>
  <w:style w:type="character" w:customStyle="1" w:styleId="WW8Num7z0">
    <w:name w:val="WW8Num7z0"/>
    <w:rsid w:val="00CA03CB"/>
    <w:rPr>
      <w:rFonts w:hint="default"/>
    </w:rPr>
  </w:style>
  <w:style w:type="character" w:customStyle="1" w:styleId="1">
    <w:name w:val="Основной шрифт абзаца1"/>
    <w:rsid w:val="00CA03CB"/>
  </w:style>
  <w:style w:type="character" w:customStyle="1" w:styleId="a3">
    <w:name w:val="Основной текст Знак"/>
    <w:basedOn w:val="1"/>
    <w:rsid w:val="00CA03CB"/>
    <w:rPr>
      <w:sz w:val="28"/>
    </w:rPr>
  </w:style>
  <w:style w:type="paragraph" w:customStyle="1" w:styleId="a4">
    <w:name w:val="Заголовок"/>
    <w:basedOn w:val="a"/>
    <w:next w:val="a5"/>
    <w:rsid w:val="00CA03CB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5">
    <w:name w:val="Body Text"/>
    <w:basedOn w:val="a"/>
    <w:rsid w:val="00CA03CB"/>
    <w:pPr>
      <w:jc w:val="both"/>
    </w:pPr>
  </w:style>
  <w:style w:type="paragraph" w:styleId="a6">
    <w:name w:val="List"/>
    <w:basedOn w:val="a5"/>
    <w:rsid w:val="00CA03CB"/>
    <w:rPr>
      <w:rFonts w:cs="Lucida Sans"/>
    </w:rPr>
  </w:style>
  <w:style w:type="paragraph" w:customStyle="1" w:styleId="10">
    <w:name w:val="Название1"/>
    <w:basedOn w:val="a"/>
    <w:rsid w:val="00CA03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CA03CB"/>
    <w:pPr>
      <w:suppressLineNumbers/>
    </w:pPr>
    <w:rPr>
      <w:rFonts w:cs="Lucida Sans"/>
    </w:rPr>
  </w:style>
  <w:style w:type="paragraph" w:styleId="a7">
    <w:name w:val="Balloon Text"/>
    <w:basedOn w:val="a"/>
    <w:rsid w:val="00CA03C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A03C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9">
    <w:name w:val="Содержимое таблицы"/>
    <w:basedOn w:val="a"/>
    <w:rsid w:val="00CA03CB"/>
    <w:pPr>
      <w:suppressLineNumbers/>
    </w:pPr>
  </w:style>
  <w:style w:type="paragraph" w:customStyle="1" w:styleId="aa">
    <w:name w:val="Заголовок таблицы"/>
    <w:basedOn w:val="a9"/>
    <w:rsid w:val="00CA03CB"/>
    <w:pPr>
      <w:jc w:val="center"/>
    </w:pPr>
    <w:rPr>
      <w:b/>
      <w:bCs/>
    </w:rPr>
  </w:style>
  <w:style w:type="paragraph" w:styleId="ab">
    <w:name w:val="Body Text Indent"/>
    <w:basedOn w:val="a"/>
    <w:rsid w:val="00CA03CB"/>
    <w:pPr>
      <w:spacing w:after="120"/>
      <w:ind w:left="283"/>
    </w:pPr>
    <w:rPr>
      <w:sz w:val="24"/>
      <w:szCs w:val="24"/>
    </w:rPr>
  </w:style>
  <w:style w:type="paragraph" w:customStyle="1" w:styleId="ac">
    <w:name w:val="Знак Знак Знак Знак"/>
    <w:basedOn w:val="a"/>
    <w:rsid w:val="00455C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d">
    <w:name w:val="Table Grid"/>
    <w:basedOn w:val="a1"/>
    <w:uiPriority w:val="59"/>
    <w:rsid w:val="0097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4</cp:revision>
  <cp:lastPrinted>2018-09-26T08:35:00Z</cp:lastPrinted>
  <dcterms:created xsi:type="dcterms:W3CDTF">2018-09-26T08:29:00Z</dcterms:created>
  <dcterms:modified xsi:type="dcterms:W3CDTF">2018-09-26T10:26:00Z</dcterms:modified>
</cp:coreProperties>
</file>